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99" w:rsidRPr="00185099" w:rsidRDefault="00185099" w:rsidP="00185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99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работы СРО НП «ОРС» </w:t>
      </w:r>
    </w:p>
    <w:p w:rsidR="00C301D0" w:rsidRDefault="00185099" w:rsidP="00185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99">
        <w:rPr>
          <w:rFonts w:ascii="Times New Roman" w:hAnsi="Times New Roman" w:cs="Times New Roman"/>
          <w:b/>
          <w:sz w:val="24"/>
          <w:szCs w:val="24"/>
        </w:rPr>
        <w:t xml:space="preserve">по  проверке соблюдения членами Партнерства Требований и правил выдачи свидетельств о допуске и правил Партнерства за </w:t>
      </w:r>
      <w:r w:rsidR="00FC4C8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C4C84">
        <w:rPr>
          <w:rFonts w:ascii="Times New Roman" w:hAnsi="Times New Roman" w:cs="Times New Roman"/>
          <w:b/>
          <w:sz w:val="24"/>
          <w:szCs w:val="24"/>
        </w:rPr>
        <w:t xml:space="preserve"> полугодие 2012</w:t>
      </w:r>
      <w:r w:rsidRPr="00185099">
        <w:rPr>
          <w:rFonts w:ascii="Times New Roman" w:hAnsi="Times New Roman" w:cs="Times New Roman"/>
          <w:b/>
          <w:sz w:val="24"/>
          <w:szCs w:val="24"/>
        </w:rPr>
        <w:t>г.</w:t>
      </w:r>
    </w:p>
    <w:p w:rsidR="00185099" w:rsidRDefault="00FC4C84" w:rsidP="001850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2012</w:t>
      </w:r>
      <w:r w:rsidR="00185099">
        <w:rPr>
          <w:rFonts w:ascii="Times New Roman" w:hAnsi="Times New Roman" w:cs="Times New Roman"/>
          <w:sz w:val="24"/>
          <w:szCs w:val="24"/>
        </w:rPr>
        <w:t>г. произведена плановая проверка соблюдения Требований и  правил выдачи свидетельств о до</w:t>
      </w:r>
      <w:r>
        <w:rPr>
          <w:rFonts w:ascii="Times New Roman" w:hAnsi="Times New Roman" w:cs="Times New Roman"/>
          <w:sz w:val="24"/>
          <w:szCs w:val="24"/>
        </w:rPr>
        <w:t>пуске и правил Партнерства в 103</w:t>
      </w:r>
      <w:r w:rsidR="00185099">
        <w:rPr>
          <w:rFonts w:ascii="Times New Roman" w:hAnsi="Times New Roman" w:cs="Times New Roman"/>
          <w:sz w:val="24"/>
          <w:szCs w:val="24"/>
        </w:rPr>
        <w:t xml:space="preserve"> организациях- членах СРО НП «ОРС». В ряде организаций одновременно проводилась проверка соблюдения технических регламентов при  проведении строительно-монтажных работ.</w:t>
      </w:r>
    </w:p>
    <w:p w:rsidR="00185099" w:rsidRDefault="00185099" w:rsidP="001850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Внеплановых проверок не было.</w:t>
      </w:r>
    </w:p>
    <w:p w:rsidR="00185099" w:rsidRDefault="00185099" w:rsidP="001850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Основными нарушениями, выявленными в ходе проверок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85099" w:rsidRDefault="00FC4C84" w:rsidP="001850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185099">
        <w:rPr>
          <w:rFonts w:ascii="Times New Roman" w:hAnsi="Times New Roman" w:cs="Times New Roman"/>
          <w:sz w:val="24"/>
          <w:szCs w:val="24"/>
        </w:rPr>
        <w:t xml:space="preserve">соответствие  квалификационного состава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 и специалистов видам работ, </w:t>
      </w:r>
      <w:r w:rsidR="00185099">
        <w:rPr>
          <w:rFonts w:ascii="Times New Roman" w:hAnsi="Times New Roman" w:cs="Times New Roman"/>
          <w:sz w:val="24"/>
          <w:szCs w:val="24"/>
        </w:rPr>
        <w:t>в свидетельстве о допуске к работам.</w:t>
      </w:r>
    </w:p>
    <w:p w:rsidR="00185099" w:rsidRDefault="00185099" w:rsidP="001850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Серьезных  нарушений  технических регламентов при проведении строительно-монтажных работ не выявлено.</w:t>
      </w:r>
    </w:p>
    <w:p w:rsidR="00185099" w:rsidRDefault="00FC4C84" w:rsidP="001850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10 - </w:t>
      </w:r>
      <w:r w:rsidR="00185099">
        <w:rPr>
          <w:rFonts w:ascii="Times New Roman" w:hAnsi="Times New Roman" w:cs="Times New Roman"/>
          <w:sz w:val="24"/>
          <w:szCs w:val="24"/>
        </w:rPr>
        <w:t>организаций уклонились от проведения плановых проверок.</w:t>
      </w:r>
    </w:p>
    <w:p w:rsidR="004E0071" w:rsidRDefault="004E0071" w:rsidP="001850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дисциплинарной ко</w:t>
      </w:r>
      <w:r w:rsidR="00FC4C84">
        <w:rPr>
          <w:rFonts w:ascii="Times New Roman" w:hAnsi="Times New Roman" w:cs="Times New Roman"/>
          <w:sz w:val="24"/>
          <w:szCs w:val="24"/>
        </w:rPr>
        <w:t>миссии С</w:t>
      </w:r>
      <w:r w:rsidR="00847A6E">
        <w:rPr>
          <w:rFonts w:ascii="Times New Roman" w:hAnsi="Times New Roman" w:cs="Times New Roman"/>
          <w:sz w:val="24"/>
          <w:szCs w:val="24"/>
        </w:rPr>
        <w:t>РО НП «ОРС» (протокол №12 от 22.06</w:t>
      </w:r>
      <w:r w:rsidR="00FC4C84">
        <w:rPr>
          <w:rFonts w:ascii="Times New Roman" w:hAnsi="Times New Roman" w:cs="Times New Roman"/>
          <w:sz w:val="24"/>
          <w:szCs w:val="24"/>
        </w:rPr>
        <w:t>. 2012</w:t>
      </w:r>
      <w:r>
        <w:rPr>
          <w:rFonts w:ascii="Times New Roman" w:hAnsi="Times New Roman" w:cs="Times New Roman"/>
          <w:sz w:val="24"/>
          <w:szCs w:val="24"/>
        </w:rPr>
        <w:t>г.), приняты следующие решения о  применении мер воздействия к  организациям-членам Партнерства:</w:t>
      </w:r>
    </w:p>
    <w:p w:rsidR="004E0071" w:rsidRPr="004E0071" w:rsidRDefault="004E0071" w:rsidP="004E00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071">
        <w:rPr>
          <w:rFonts w:ascii="Times New Roman" w:hAnsi="Times New Roman" w:cs="Times New Roman"/>
          <w:sz w:val="24"/>
          <w:szCs w:val="24"/>
        </w:rPr>
        <w:t xml:space="preserve">Вынести </w:t>
      </w:r>
      <w:r w:rsidR="00FC4C84">
        <w:rPr>
          <w:rFonts w:ascii="Times New Roman" w:hAnsi="Times New Roman" w:cs="Times New Roman"/>
          <w:sz w:val="24"/>
          <w:szCs w:val="24"/>
        </w:rPr>
        <w:t>предупреждение</w:t>
      </w:r>
      <w:proofErr w:type="gramStart"/>
      <w:r w:rsidR="00FC4C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C4C84">
        <w:rPr>
          <w:rFonts w:ascii="Times New Roman" w:hAnsi="Times New Roman" w:cs="Times New Roman"/>
          <w:sz w:val="24"/>
          <w:szCs w:val="24"/>
        </w:rPr>
        <w:t xml:space="preserve"> ООО ПСК «Вятич»; ООО «Ангара»; ООО «</w:t>
      </w:r>
      <w:proofErr w:type="spellStart"/>
      <w:r w:rsidR="00FC4C84">
        <w:rPr>
          <w:rFonts w:ascii="Times New Roman" w:hAnsi="Times New Roman" w:cs="Times New Roman"/>
          <w:sz w:val="24"/>
          <w:szCs w:val="24"/>
        </w:rPr>
        <w:t>Коркис-Электро</w:t>
      </w:r>
      <w:proofErr w:type="spellEnd"/>
      <w:r w:rsidR="00FC4C84">
        <w:rPr>
          <w:rFonts w:ascii="Times New Roman" w:hAnsi="Times New Roman" w:cs="Times New Roman"/>
          <w:sz w:val="24"/>
          <w:szCs w:val="24"/>
        </w:rPr>
        <w:t>»; ООО «</w:t>
      </w:r>
      <w:proofErr w:type="spellStart"/>
      <w:r w:rsidR="00FC4C84">
        <w:rPr>
          <w:rFonts w:ascii="Times New Roman" w:hAnsi="Times New Roman" w:cs="Times New Roman"/>
          <w:sz w:val="24"/>
          <w:szCs w:val="24"/>
        </w:rPr>
        <w:t>Стройуниверсалмонтаж</w:t>
      </w:r>
      <w:proofErr w:type="spellEnd"/>
      <w:r w:rsidR="00FC4C84">
        <w:rPr>
          <w:rFonts w:ascii="Times New Roman" w:hAnsi="Times New Roman" w:cs="Times New Roman"/>
          <w:sz w:val="24"/>
          <w:szCs w:val="24"/>
        </w:rPr>
        <w:t>»; ООО «</w:t>
      </w:r>
      <w:proofErr w:type="spellStart"/>
      <w:r w:rsidR="00FC4C84">
        <w:rPr>
          <w:rFonts w:ascii="Times New Roman" w:hAnsi="Times New Roman" w:cs="Times New Roman"/>
          <w:sz w:val="24"/>
          <w:szCs w:val="24"/>
        </w:rPr>
        <w:t>СтройГарант</w:t>
      </w:r>
      <w:proofErr w:type="spellEnd"/>
      <w:r w:rsidR="00FC4C84">
        <w:rPr>
          <w:rFonts w:ascii="Times New Roman" w:hAnsi="Times New Roman" w:cs="Times New Roman"/>
          <w:sz w:val="24"/>
          <w:szCs w:val="24"/>
        </w:rPr>
        <w:t>»; ООО «РЭМ» (</w:t>
      </w:r>
      <w:proofErr w:type="gramStart"/>
      <w:r w:rsidR="00FC4C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C4C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4C84">
        <w:rPr>
          <w:rFonts w:ascii="Times New Roman" w:hAnsi="Times New Roman" w:cs="Times New Roman"/>
          <w:sz w:val="24"/>
          <w:szCs w:val="24"/>
        </w:rPr>
        <w:t>Новомичуринск</w:t>
      </w:r>
      <w:proofErr w:type="spellEnd"/>
      <w:r w:rsidR="00FC4C84">
        <w:rPr>
          <w:rFonts w:ascii="Times New Roman" w:hAnsi="Times New Roman" w:cs="Times New Roman"/>
          <w:sz w:val="24"/>
          <w:szCs w:val="24"/>
        </w:rPr>
        <w:t>); АО «ПСЙ»</w:t>
      </w:r>
      <w:r w:rsidRPr="004E0071">
        <w:rPr>
          <w:rFonts w:ascii="Times New Roman" w:hAnsi="Times New Roman" w:cs="Times New Roman"/>
          <w:sz w:val="24"/>
          <w:szCs w:val="24"/>
        </w:rPr>
        <w:t xml:space="preserve"> и обязать их руководство обеспечить п</w:t>
      </w:r>
      <w:r w:rsidR="00FC4C84">
        <w:rPr>
          <w:rFonts w:ascii="Times New Roman" w:hAnsi="Times New Roman" w:cs="Times New Roman"/>
          <w:sz w:val="24"/>
          <w:szCs w:val="24"/>
        </w:rPr>
        <w:t>роведение плановых проверок до 05 июля 2012</w:t>
      </w:r>
      <w:r w:rsidRPr="004E007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E0071" w:rsidRPr="004E0071" w:rsidRDefault="00FC4C84" w:rsidP="004E00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Вынести предупреждение: ООО «ЭМКО»;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Стройпромсервис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»;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Металлостройконструкция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>»; ООО «Технологии Системы Монтаж»;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Промвентиляция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847A6E">
        <w:rPr>
          <w:rFonts w:ascii="Times New Roman" w:hAnsi="Times New Roman" w:cs="Times New Roman"/>
          <w:sz w:val="24"/>
          <w:szCs w:val="24"/>
        </w:rPr>
        <w:t>Промфарм</w:t>
      </w:r>
      <w:proofErr w:type="spellEnd"/>
      <w:r w:rsidR="00847A6E">
        <w:rPr>
          <w:rFonts w:ascii="Times New Roman" w:hAnsi="Times New Roman" w:cs="Times New Roman"/>
          <w:sz w:val="24"/>
          <w:szCs w:val="24"/>
        </w:rPr>
        <w:t xml:space="preserve">» </w:t>
      </w:r>
      <w:r w:rsidR="004E0071" w:rsidRPr="004E0071">
        <w:rPr>
          <w:rFonts w:ascii="Times New Roman" w:hAnsi="Times New Roman" w:cs="Times New Roman"/>
          <w:sz w:val="24"/>
          <w:szCs w:val="24"/>
        </w:rPr>
        <w:t>и обязать их руководство привести квалификационный состав руководителей и ИТР в соответствие видам работ в св</w:t>
      </w:r>
      <w:r w:rsidR="00847A6E">
        <w:rPr>
          <w:rFonts w:ascii="Times New Roman" w:hAnsi="Times New Roman" w:cs="Times New Roman"/>
          <w:sz w:val="24"/>
          <w:szCs w:val="24"/>
        </w:rPr>
        <w:t>идетельстве о допуске к работам в срок до 15 июля 2012г.</w:t>
      </w:r>
    </w:p>
    <w:p w:rsidR="004E0071" w:rsidRDefault="004E0071" w:rsidP="004E0071">
      <w:pPr>
        <w:ind w:firstLine="708"/>
        <w:jc w:val="both"/>
        <w:rPr>
          <w:u w:val="single"/>
        </w:rPr>
      </w:pPr>
    </w:p>
    <w:p w:rsidR="004E0071" w:rsidRPr="00185099" w:rsidRDefault="004E0071" w:rsidP="001850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E0071" w:rsidRPr="00185099" w:rsidSect="0078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3FF9"/>
    <w:multiLevelType w:val="hybridMultilevel"/>
    <w:tmpl w:val="DFA8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736EF"/>
    <w:multiLevelType w:val="hybridMultilevel"/>
    <w:tmpl w:val="56EE7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099"/>
    <w:rsid w:val="00185099"/>
    <w:rsid w:val="001D2200"/>
    <w:rsid w:val="003B0D34"/>
    <w:rsid w:val="00434F1C"/>
    <w:rsid w:val="00474708"/>
    <w:rsid w:val="004E0071"/>
    <w:rsid w:val="00573105"/>
    <w:rsid w:val="00591EB6"/>
    <w:rsid w:val="005D2035"/>
    <w:rsid w:val="006D01D4"/>
    <w:rsid w:val="00782E52"/>
    <w:rsid w:val="00847A6E"/>
    <w:rsid w:val="00984B3A"/>
    <w:rsid w:val="00B16B90"/>
    <w:rsid w:val="00D37287"/>
    <w:rsid w:val="00F52F0C"/>
    <w:rsid w:val="00FC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2012-06-26T11:27:00Z</cp:lastPrinted>
  <dcterms:created xsi:type="dcterms:W3CDTF">2011-07-05T04:08:00Z</dcterms:created>
  <dcterms:modified xsi:type="dcterms:W3CDTF">2012-06-26T11:33:00Z</dcterms:modified>
</cp:coreProperties>
</file>