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7" w:rsidRPr="00D75647" w:rsidRDefault="00D75647" w:rsidP="00D75647">
      <w:pPr>
        <w:tabs>
          <w:tab w:val="num" w:pos="1440"/>
          <w:tab w:val="left" w:pos="4830"/>
          <w:tab w:val="left" w:pos="5012"/>
          <w:tab w:val="left" w:pos="9355"/>
        </w:tabs>
        <w:spacing w:after="0" w:line="240" w:lineRule="auto"/>
        <w:ind w:right="-5"/>
        <w:jc w:val="center"/>
        <w:rPr>
          <w:rFonts w:ascii="Times New Roman" w:eastAsia="SimSun" w:hAnsi="Times New Roman" w:cs="Times New Roman"/>
          <w:b/>
          <w:sz w:val="20"/>
          <w:szCs w:val="20"/>
          <w:lang w:eastAsia="zh-CN"/>
        </w:rPr>
      </w:pPr>
      <w:r w:rsidRPr="00D75647">
        <w:rPr>
          <w:rFonts w:ascii="Times New Roman" w:eastAsia="SimSun" w:hAnsi="Times New Roman" w:cs="Times New Roman"/>
          <w:b/>
          <w:sz w:val="20"/>
          <w:szCs w:val="20"/>
          <w:lang w:eastAsia="zh-CN"/>
        </w:rPr>
        <w:t>АССОЦИАЦИЯ</w:t>
      </w:r>
    </w:p>
    <w:p w:rsidR="00D75647" w:rsidRPr="00D75647" w:rsidRDefault="00D75647" w:rsidP="00D75647">
      <w:pPr>
        <w:tabs>
          <w:tab w:val="num" w:pos="1440"/>
          <w:tab w:val="left" w:pos="4830"/>
          <w:tab w:val="left" w:pos="5012"/>
          <w:tab w:val="left" w:pos="9355"/>
        </w:tabs>
        <w:spacing w:after="0" w:line="240" w:lineRule="auto"/>
        <w:ind w:right="-5"/>
        <w:jc w:val="center"/>
        <w:rPr>
          <w:rFonts w:ascii="Times New Roman" w:eastAsia="SimSun" w:hAnsi="Times New Roman" w:cs="Times New Roman"/>
          <w:b/>
          <w:sz w:val="20"/>
          <w:szCs w:val="20"/>
          <w:lang w:eastAsia="zh-CN"/>
        </w:rPr>
      </w:pPr>
      <w:r w:rsidRPr="00D75647">
        <w:rPr>
          <w:rFonts w:ascii="Times New Roman" w:eastAsia="SimSun" w:hAnsi="Times New Roman" w:cs="Times New Roman"/>
          <w:b/>
          <w:sz w:val="20"/>
          <w:szCs w:val="20"/>
          <w:lang w:eastAsia="zh-CN"/>
        </w:rPr>
        <w:t>САМОРЕГУЛИРУЕМАЯ ОРГАНИЗАЦИЯ</w:t>
      </w:r>
    </w:p>
    <w:p w:rsidR="00D75647" w:rsidRPr="00D75647" w:rsidRDefault="00D75647" w:rsidP="00D75647">
      <w:pPr>
        <w:tabs>
          <w:tab w:val="num" w:pos="1440"/>
          <w:tab w:val="left" w:pos="9355"/>
        </w:tabs>
        <w:spacing w:after="0" w:line="240" w:lineRule="auto"/>
        <w:ind w:right="-5"/>
        <w:contextualSpacing/>
        <w:jc w:val="center"/>
        <w:rPr>
          <w:rFonts w:ascii="Arial" w:eastAsia="SimSun" w:hAnsi="Arial" w:cs="Arial"/>
          <w:b/>
          <w:sz w:val="32"/>
          <w:szCs w:val="32"/>
          <w:lang w:eastAsia="zh-CN"/>
        </w:rPr>
      </w:pPr>
      <w:r w:rsidRPr="00D75647">
        <w:rPr>
          <w:rFonts w:ascii="Arial" w:eastAsia="SimSun" w:hAnsi="Arial" w:cs="Arial"/>
          <w:b/>
          <w:sz w:val="32"/>
          <w:szCs w:val="32"/>
          <w:lang w:eastAsia="zh-CN"/>
        </w:rPr>
        <w:t>«ОБЪЕДИНЕНИЕ РЯЗАНСКИХ СТРОИТЕЛЕЙ»</w:t>
      </w:r>
    </w:p>
    <w:p w:rsidR="00D75647" w:rsidRPr="00D75647" w:rsidRDefault="00D75647" w:rsidP="00D75647">
      <w:pPr>
        <w:pBdr>
          <w:bottom w:val="single" w:sz="12" w:space="1" w:color="auto"/>
        </w:pBdr>
        <w:spacing w:after="0" w:line="240" w:lineRule="auto"/>
        <w:jc w:val="center"/>
        <w:rPr>
          <w:rFonts w:ascii="Times New Roman" w:eastAsia="SimSun" w:hAnsi="Times New Roman" w:cs="Times New Roman"/>
          <w:b/>
          <w:sz w:val="28"/>
          <w:szCs w:val="28"/>
          <w:lang w:eastAsia="zh-CN"/>
        </w:rPr>
      </w:pPr>
    </w:p>
    <w:tbl>
      <w:tblPr>
        <w:tblW w:w="0" w:type="auto"/>
        <w:tblLook w:val="01E0" w:firstRow="1" w:lastRow="1" w:firstColumn="1" w:lastColumn="1" w:noHBand="0" w:noVBand="0"/>
      </w:tblPr>
      <w:tblGrid>
        <w:gridCol w:w="4278"/>
      </w:tblGrid>
      <w:tr w:rsidR="00D75647" w:rsidRPr="00D75647" w:rsidTr="00D75647">
        <w:tc>
          <w:tcPr>
            <w:tcW w:w="4278" w:type="dxa"/>
          </w:tcPr>
          <w:p w:rsidR="00D75647" w:rsidRPr="00D75647" w:rsidRDefault="00D75647" w:rsidP="00D75647">
            <w:pPr>
              <w:widowControl w:val="0"/>
              <w:tabs>
                <w:tab w:val="left" w:pos="9580"/>
              </w:tabs>
              <w:snapToGrid w:val="0"/>
              <w:spacing w:after="0"/>
              <w:ind w:left="1080" w:right="-59"/>
              <w:jc w:val="right"/>
              <w:rPr>
                <w:rFonts w:ascii="Times New Roman" w:eastAsia="Times New Roman" w:hAnsi="Times New Roman" w:cs="Times New Roman"/>
                <w:b/>
                <w:sz w:val="28"/>
                <w:szCs w:val="28"/>
              </w:rPr>
            </w:pPr>
          </w:p>
          <w:p w:rsidR="00D75647" w:rsidRPr="00D75647" w:rsidRDefault="00D75647" w:rsidP="00D75647">
            <w:pPr>
              <w:widowControl w:val="0"/>
              <w:tabs>
                <w:tab w:val="left" w:pos="9580"/>
              </w:tabs>
              <w:snapToGrid w:val="0"/>
              <w:spacing w:after="0"/>
              <w:ind w:left="1080" w:right="-59"/>
              <w:jc w:val="right"/>
              <w:rPr>
                <w:rFonts w:ascii="Times New Roman" w:eastAsia="Times New Roman" w:hAnsi="Times New Roman" w:cs="Times New Roman"/>
                <w:b/>
                <w:sz w:val="28"/>
                <w:szCs w:val="28"/>
              </w:rPr>
            </w:pPr>
          </w:p>
          <w:p w:rsidR="00D75647" w:rsidRPr="00D75647" w:rsidRDefault="00D75647" w:rsidP="00D75647">
            <w:pPr>
              <w:widowControl w:val="0"/>
              <w:tabs>
                <w:tab w:val="left" w:pos="9580"/>
              </w:tabs>
              <w:snapToGrid w:val="0"/>
              <w:spacing w:after="0"/>
              <w:ind w:left="1080" w:right="-59"/>
              <w:jc w:val="right"/>
              <w:rPr>
                <w:rFonts w:ascii="Times New Roman" w:eastAsia="Times New Roman" w:hAnsi="Times New Roman" w:cs="Times New Roman"/>
                <w:b/>
                <w:sz w:val="28"/>
                <w:szCs w:val="28"/>
              </w:rPr>
            </w:pPr>
          </w:p>
        </w:tc>
      </w:tr>
    </w:tbl>
    <w:p w:rsidR="00D75647" w:rsidRPr="00D75647" w:rsidRDefault="00D75647" w:rsidP="00D75647">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D75647">
        <w:rPr>
          <w:rFonts w:ascii="Times New Roman" w:eastAsia="Times New Roman" w:hAnsi="Times New Roman" w:cs="Times New Roman"/>
          <w:b/>
          <w:bCs/>
          <w:sz w:val="24"/>
          <w:szCs w:val="24"/>
          <w:lang w:eastAsia="ru-RU"/>
        </w:rPr>
        <w:t>Утверждено решением</w:t>
      </w:r>
    </w:p>
    <w:p w:rsidR="00D75647" w:rsidRPr="00D75647" w:rsidRDefault="00D75647" w:rsidP="00D75647">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D75647">
        <w:rPr>
          <w:rFonts w:ascii="Times New Roman" w:eastAsia="Times New Roman" w:hAnsi="Times New Roman" w:cs="Times New Roman"/>
          <w:b/>
          <w:bCs/>
          <w:sz w:val="24"/>
          <w:szCs w:val="24"/>
          <w:lang w:eastAsia="ru-RU"/>
        </w:rPr>
        <w:t>Правления Ассоциации</w:t>
      </w:r>
    </w:p>
    <w:p w:rsidR="00D75647" w:rsidRPr="00D75647" w:rsidRDefault="00D75647" w:rsidP="00D75647">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D75647">
        <w:rPr>
          <w:rFonts w:ascii="Times New Roman" w:eastAsia="Times New Roman" w:hAnsi="Times New Roman" w:cs="Times New Roman"/>
          <w:b/>
          <w:bCs/>
          <w:sz w:val="24"/>
          <w:szCs w:val="24"/>
          <w:lang w:eastAsia="ru-RU"/>
        </w:rPr>
        <w:t>саморегулируемая организация</w:t>
      </w:r>
    </w:p>
    <w:p w:rsidR="00D75647" w:rsidRPr="00D75647" w:rsidRDefault="00D75647" w:rsidP="00D75647">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D75647">
        <w:rPr>
          <w:rFonts w:ascii="Times New Roman" w:eastAsia="Times New Roman" w:hAnsi="Times New Roman" w:cs="Times New Roman"/>
          <w:b/>
          <w:bCs/>
          <w:sz w:val="24"/>
          <w:szCs w:val="24"/>
          <w:lang w:eastAsia="ru-RU"/>
        </w:rPr>
        <w:t xml:space="preserve"> «Объединение Рязанских строителей»</w:t>
      </w:r>
    </w:p>
    <w:p w:rsidR="00D75647" w:rsidRPr="00D75647" w:rsidRDefault="00D75647" w:rsidP="00D75647">
      <w:pPr>
        <w:autoSpaceDE w:val="0"/>
        <w:autoSpaceDN w:val="0"/>
        <w:adjustRightInd w:val="0"/>
        <w:spacing w:after="0" w:line="240" w:lineRule="exact"/>
        <w:ind w:left="4820"/>
        <w:contextualSpacing/>
        <w:rPr>
          <w:rFonts w:ascii="Times New Roman" w:eastAsia="Times New Roman" w:hAnsi="Times New Roman" w:cs="Times New Roman"/>
          <w:b/>
          <w:bCs/>
          <w:sz w:val="24"/>
          <w:szCs w:val="24"/>
          <w:lang w:eastAsia="ru-RU"/>
        </w:rPr>
      </w:pPr>
      <w:r w:rsidRPr="00D75647">
        <w:rPr>
          <w:rFonts w:ascii="Times New Roman" w:eastAsia="Times New Roman" w:hAnsi="Times New Roman" w:cs="Times New Roman"/>
          <w:b/>
          <w:bCs/>
          <w:sz w:val="24"/>
          <w:szCs w:val="24"/>
          <w:lang w:eastAsia="ru-RU"/>
        </w:rPr>
        <w:t xml:space="preserve">Протокол № </w:t>
      </w:r>
      <w:r w:rsidR="00E9425B">
        <w:rPr>
          <w:rFonts w:ascii="Times New Roman" w:eastAsia="Times New Roman" w:hAnsi="Times New Roman" w:cs="Times New Roman"/>
          <w:b/>
          <w:bCs/>
          <w:sz w:val="24"/>
          <w:szCs w:val="24"/>
          <w:lang w:eastAsia="ru-RU"/>
        </w:rPr>
        <w:t xml:space="preserve">276 </w:t>
      </w:r>
      <w:r w:rsidRPr="00F632E1">
        <w:rPr>
          <w:rFonts w:ascii="Times New Roman" w:eastAsia="Times New Roman" w:hAnsi="Times New Roman" w:cs="Times New Roman"/>
          <w:b/>
          <w:bCs/>
          <w:sz w:val="24"/>
          <w:szCs w:val="24"/>
          <w:lang w:eastAsia="ru-RU"/>
        </w:rPr>
        <w:t xml:space="preserve">от « </w:t>
      </w:r>
      <w:r w:rsidR="00E9425B">
        <w:rPr>
          <w:rFonts w:ascii="Times New Roman" w:eastAsia="Times New Roman" w:hAnsi="Times New Roman" w:cs="Times New Roman"/>
          <w:b/>
          <w:bCs/>
          <w:sz w:val="24"/>
          <w:szCs w:val="24"/>
          <w:lang w:eastAsia="ru-RU"/>
        </w:rPr>
        <w:t>14</w:t>
      </w:r>
      <w:r w:rsidRPr="00F632E1">
        <w:rPr>
          <w:rFonts w:ascii="Times New Roman" w:eastAsia="Times New Roman" w:hAnsi="Times New Roman" w:cs="Times New Roman"/>
          <w:b/>
          <w:bCs/>
          <w:sz w:val="24"/>
          <w:szCs w:val="24"/>
          <w:lang w:eastAsia="ru-RU"/>
        </w:rPr>
        <w:t xml:space="preserve">»  </w:t>
      </w:r>
      <w:r w:rsidR="00537608">
        <w:rPr>
          <w:rFonts w:ascii="Times New Roman" w:eastAsia="Times New Roman" w:hAnsi="Times New Roman" w:cs="Times New Roman"/>
          <w:b/>
          <w:bCs/>
          <w:sz w:val="24"/>
          <w:szCs w:val="24"/>
          <w:lang w:eastAsia="ru-RU"/>
        </w:rPr>
        <w:t>мая</w:t>
      </w:r>
      <w:r w:rsidRPr="00F632E1">
        <w:rPr>
          <w:rFonts w:ascii="Times New Roman" w:eastAsia="Times New Roman" w:hAnsi="Times New Roman" w:cs="Times New Roman"/>
          <w:b/>
          <w:bCs/>
          <w:sz w:val="24"/>
          <w:szCs w:val="24"/>
          <w:lang w:eastAsia="ru-RU"/>
        </w:rPr>
        <w:t xml:space="preserve">  201</w:t>
      </w:r>
      <w:r w:rsidR="0053360A" w:rsidRPr="00F632E1">
        <w:rPr>
          <w:rFonts w:ascii="Times New Roman" w:eastAsia="Times New Roman" w:hAnsi="Times New Roman" w:cs="Times New Roman"/>
          <w:b/>
          <w:bCs/>
          <w:sz w:val="24"/>
          <w:szCs w:val="24"/>
          <w:lang w:eastAsia="ru-RU"/>
        </w:rPr>
        <w:t>9</w:t>
      </w:r>
      <w:r w:rsidRPr="00D75647">
        <w:rPr>
          <w:rFonts w:ascii="Times New Roman" w:eastAsia="Times New Roman" w:hAnsi="Times New Roman" w:cs="Times New Roman"/>
          <w:b/>
          <w:bCs/>
          <w:sz w:val="24"/>
          <w:szCs w:val="24"/>
          <w:lang w:eastAsia="ru-RU"/>
        </w:rPr>
        <w:t xml:space="preserve"> г.</w:t>
      </w:r>
      <w:r w:rsidR="00537608">
        <w:rPr>
          <w:rFonts w:ascii="Times New Roman" w:eastAsia="Times New Roman" w:hAnsi="Times New Roman" w:cs="Times New Roman"/>
          <w:b/>
          <w:bCs/>
          <w:sz w:val="24"/>
          <w:szCs w:val="24"/>
          <w:lang w:eastAsia="ru-RU"/>
        </w:rPr>
        <w:t xml:space="preserve"> </w:t>
      </w:r>
    </w:p>
    <w:p w:rsidR="00D75647" w:rsidRPr="00D75647" w:rsidRDefault="00D75647" w:rsidP="00D75647">
      <w:pPr>
        <w:spacing w:after="0" w:line="240" w:lineRule="auto"/>
        <w:ind w:left="4820"/>
        <w:rPr>
          <w:rFonts w:ascii="Times New Roman" w:eastAsia="SimSun" w:hAnsi="Times New Roman" w:cs="Times New Roman"/>
          <w:sz w:val="24"/>
          <w:szCs w:val="24"/>
          <w:lang w:eastAsia="zh-CN"/>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Default="0053360A" w:rsidP="00D7564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Стандарты и п</w:t>
      </w:r>
      <w:r w:rsidR="00D75647">
        <w:rPr>
          <w:rFonts w:ascii="Times New Roman" w:eastAsia="Times New Roman" w:hAnsi="Times New Roman" w:cs="Times New Roman"/>
          <w:b/>
          <w:bCs/>
          <w:sz w:val="28"/>
          <w:szCs w:val="28"/>
          <w:lang w:eastAsia="ru-RU"/>
        </w:rPr>
        <w:t xml:space="preserve">равила </w:t>
      </w:r>
    </w:p>
    <w:p w:rsidR="00D75647" w:rsidRDefault="00D75647" w:rsidP="00D7564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предпринимательской деятельности для членов</w:t>
      </w:r>
    </w:p>
    <w:p w:rsidR="00D75647" w:rsidRPr="00D75647" w:rsidRDefault="00761323" w:rsidP="00D7564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Ассоциации са</w:t>
      </w:r>
      <w:r w:rsidR="00D75647">
        <w:rPr>
          <w:rFonts w:ascii="Times New Roman" w:eastAsia="Times New Roman" w:hAnsi="Times New Roman" w:cs="Times New Roman"/>
          <w:b/>
          <w:bCs/>
          <w:sz w:val="28"/>
          <w:szCs w:val="28"/>
          <w:lang w:eastAsia="ru-RU"/>
        </w:rPr>
        <w:t>морегулируемая организация «Объединение Рязанских строителей»</w:t>
      </w:r>
      <w:r>
        <w:rPr>
          <w:rFonts w:ascii="Times New Roman" w:eastAsia="Times New Roman" w:hAnsi="Times New Roman" w:cs="Times New Roman"/>
          <w:b/>
          <w:bCs/>
          <w:sz w:val="28"/>
          <w:szCs w:val="28"/>
          <w:lang w:eastAsia="ru-RU"/>
        </w:rPr>
        <w:t xml:space="preserve"> осуществляющих строительство, реконструкцию</w:t>
      </w:r>
      <w:r w:rsidR="0053360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капитальный ремонт</w:t>
      </w:r>
      <w:r w:rsidR="0053360A">
        <w:rPr>
          <w:rFonts w:ascii="Times New Roman" w:eastAsia="Times New Roman" w:hAnsi="Times New Roman" w:cs="Times New Roman"/>
          <w:b/>
          <w:bCs/>
          <w:sz w:val="28"/>
          <w:szCs w:val="28"/>
          <w:lang w:eastAsia="ru-RU"/>
        </w:rPr>
        <w:t xml:space="preserve"> и </w:t>
      </w:r>
      <w:r w:rsidR="00214EBA">
        <w:rPr>
          <w:rFonts w:ascii="Times New Roman" w:eastAsia="Times New Roman" w:hAnsi="Times New Roman" w:cs="Times New Roman"/>
          <w:b/>
          <w:bCs/>
          <w:sz w:val="28"/>
          <w:szCs w:val="28"/>
          <w:lang w:eastAsia="ru-RU"/>
        </w:rPr>
        <w:t>снос</w:t>
      </w:r>
      <w:r>
        <w:rPr>
          <w:rFonts w:ascii="Times New Roman" w:eastAsia="Times New Roman" w:hAnsi="Times New Roman" w:cs="Times New Roman"/>
          <w:b/>
          <w:bCs/>
          <w:sz w:val="28"/>
          <w:szCs w:val="28"/>
          <w:lang w:eastAsia="ru-RU"/>
        </w:rPr>
        <w:t xml:space="preserve"> объектов капитального строительства.</w:t>
      </w:r>
    </w:p>
    <w:p w:rsidR="00D75647" w:rsidRPr="00D75647" w:rsidRDefault="00D75647" w:rsidP="00D7564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sz w:val="24"/>
          <w:szCs w:val="24"/>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jc w:val="center"/>
        <w:rPr>
          <w:rFonts w:ascii="Times New Roman" w:eastAsia="Times New Roman" w:hAnsi="Times New Roman" w:cs="Times New Roman"/>
          <w:b/>
          <w:sz w:val="28"/>
          <w:szCs w:val="28"/>
          <w:lang w:eastAsia="ru-RU"/>
        </w:rPr>
      </w:pPr>
    </w:p>
    <w:p w:rsidR="00D75647" w:rsidRPr="00D75647" w:rsidRDefault="00D75647" w:rsidP="00D75647">
      <w:pPr>
        <w:spacing w:after="0" w:line="240" w:lineRule="auto"/>
        <w:ind w:left="1080" w:hanging="1080"/>
        <w:jc w:val="center"/>
        <w:rPr>
          <w:rFonts w:ascii="Times New Roman" w:eastAsia="SimSun" w:hAnsi="Times New Roman" w:cs="Times New Roman"/>
          <w:b/>
          <w:sz w:val="24"/>
          <w:szCs w:val="24"/>
          <w:lang w:eastAsia="zh-CN"/>
        </w:rPr>
      </w:pPr>
      <w:r w:rsidRPr="00D75647">
        <w:rPr>
          <w:rFonts w:ascii="Times New Roman" w:eastAsia="SimSun" w:hAnsi="Times New Roman" w:cs="Times New Roman"/>
          <w:b/>
          <w:sz w:val="24"/>
          <w:szCs w:val="24"/>
          <w:lang w:eastAsia="zh-CN"/>
        </w:rPr>
        <w:t>Рязань, 201</w:t>
      </w:r>
      <w:r w:rsidR="0053360A">
        <w:rPr>
          <w:rFonts w:ascii="Times New Roman" w:eastAsia="SimSun" w:hAnsi="Times New Roman" w:cs="Times New Roman"/>
          <w:b/>
          <w:sz w:val="24"/>
          <w:szCs w:val="24"/>
          <w:lang w:eastAsia="zh-CN"/>
        </w:rPr>
        <w:t>9</w:t>
      </w:r>
      <w:r w:rsidRPr="00D75647">
        <w:rPr>
          <w:rFonts w:ascii="Times New Roman" w:eastAsia="SimSun" w:hAnsi="Times New Roman" w:cs="Times New Roman"/>
          <w:b/>
          <w:sz w:val="24"/>
          <w:szCs w:val="24"/>
          <w:lang w:eastAsia="zh-CN"/>
        </w:rPr>
        <w:t>г.</w:t>
      </w:r>
    </w:p>
    <w:p w:rsidR="00D75647" w:rsidRPr="00D75647" w:rsidRDefault="00D75647" w:rsidP="00D75647">
      <w:pPr>
        <w:spacing w:after="0" w:line="240" w:lineRule="auto"/>
        <w:rPr>
          <w:rFonts w:ascii="Times New Roman" w:eastAsia="SimSun" w:hAnsi="Times New Roman" w:cs="Times New Roman"/>
          <w:sz w:val="24"/>
          <w:szCs w:val="24"/>
          <w:lang w:eastAsia="zh-CN"/>
        </w:rPr>
      </w:pPr>
    </w:p>
    <w:p w:rsidR="00D75647" w:rsidRPr="00D75647" w:rsidRDefault="00D75647" w:rsidP="00D75647">
      <w:pPr>
        <w:spacing w:after="0" w:line="240" w:lineRule="auto"/>
        <w:rPr>
          <w:rFonts w:ascii="Times New Roman" w:eastAsia="SimSun" w:hAnsi="Times New Roman" w:cs="Times New Roman"/>
          <w:sz w:val="24"/>
          <w:szCs w:val="24"/>
          <w:lang w:eastAsia="zh-CN"/>
        </w:rPr>
      </w:pPr>
    </w:p>
    <w:p w:rsidR="00D75647" w:rsidRPr="00761323" w:rsidRDefault="00761323" w:rsidP="00761323">
      <w:pPr>
        <w:pStyle w:val="a3"/>
        <w:numPr>
          <w:ilvl w:val="0"/>
          <w:numId w:val="1"/>
        </w:numPr>
        <w:autoSpaceDE w:val="0"/>
        <w:autoSpaceDN w:val="0"/>
        <w:adjustRightInd w:val="0"/>
        <w:spacing w:after="0"/>
        <w:rPr>
          <w:rFonts w:ascii="Times New Roman" w:eastAsia="Calibri" w:hAnsi="Times New Roman" w:cs="Times New Roman"/>
          <w:b/>
          <w:bCs/>
          <w:color w:val="000000"/>
          <w:sz w:val="24"/>
          <w:szCs w:val="24"/>
        </w:rPr>
      </w:pPr>
      <w:r w:rsidRPr="00761323">
        <w:rPr>
          <w:rFonts w:ascii="Times New Roman" w:eastAsia="Calibri" w:hAnsi="Times New Roman" w:cs="Times New Roman"/>
          <w:b/>
          <w:bCs/>
          <w:color w:val="000000"/>
          <w:sz w:val="24"/>
          <w:szCs w:val="24"/>
        </w:rPr>
        <w:lastRenderedPageBreak/>
        <w:t>Общие положения.</w:t>
      </w:r>
    </w:p>
    <w:p w:rsidR="00E72078" w:rsidRDefault="00761323" w:rsidP="00E72078">
      <w:pPr>
        <w:pStyle w:val="a3"/>
        <w:numPr>
          <w:ilvl w:val="1"/>
          <w:numId w:val="1"/>
        </w:numPr>
        <w:tabs>
          <w:tab w:val="left" w:pos="993"/>
        </w:tabs>
        <w:autoSpaceDE w:val="0"/>
        <w:autoSpaceDN w:val="0"/>
        <w:adjustRightInd w:val="0"/>
        <w:spacing w:after="0"/>
        <w:ind w:left="0" w:firstLine="36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Настоящие Правила разработаны в соответствии с Гражданским кодексом Российской Федерации, Градостроительным кодексом Российской Федерации (с учетом изменений, внесенных Федеральным законом от 03 июля 2016г. № 372 – ФЗ), Федеральным законом от 01 декабря 2007г. № 315-ФЗ «О саморегулируемых организациях», Федеральным законом от 27 декабря 2002г. № 184-ФЗ «</w:t>
      </w:r>
      <w:r w:rsidR="00E72078">
        <w:rPr>
          <w:rFonts w:ascii="Times New Roman" w:eastAsia="Calibri" w:hAnsi="Times New Roman" w:cs="Times New Roman"/>
          <w:bCs/>
          <w:color w:val="000000"/>
          <w:sz w:val="24"/>
          <w:szCs w:val="24"/>
        </w:rPr>
        <w:t>О техническом регу</w:t>
      </w:r>
      <w:r>
        <w:rPr>
          <w:rFonts w:ascii="Times New Roman" w:eastAsia="Calibri" w:hAnsi="Times New Roman" w:cs="Times New Roman"/>
          <w:bCs/>
          <w:color w:val="000000"/>
          <w:sz w:val="24"/>
          <w:szCs w:val="24"/>
        </w:rPr>
        <w:t>л</w:t>
      </w:r>
      <w:r w:rsidR="00E72078">
        <w:rPr>
          <w:rFonts w:ascii="Times New Roman" w:eastAsia="Calibri" w:hAnsi="Times New Roman" w:cs="Times New Roman"/>
          <w:bCs/>
          <w:color w:val="000000"/>
          <w:sz w:val="24"/>
          <w:szCs w:val="24"/>
        </w:rPr>
        <w:t>и</w:t>
      </w:r>
      <w:r>
        <w:rPr>
          <w:rFonts w:ascii="Times New Roman" w:eastAsia="Calibri" w:hAnsi="Times New Roman" w:cs="Times New Roman"/>
          <w:bCs/>
          <w:color w:val="000000"/>
          <w:sz w:val="24"/>
          <w:szCs w:val="24"/>
        </w:rPr>
        <w:t>ровании</w:t>
      </w:r>
      <w:r w:rsidR="00E72078">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и другими</w:t>
      </w:r>
      <w:r w:rsidR="00E72078">
        <w:rPr>
          <w:rFonts w:ascii="Times New Roman" w:eastAsia="Calibri" w:hAnsi="Times New Roman" w:cs="Times New Roman"/>
          <w:bCs/>
          <w:color w:val="000000"/>
          <w:sz w:val="24"/>
          <w:szCs w:val="24"/>
        </w:rPr>
        <w:t xml:space="preserve"> законодательными актами Российской Федерации.</w:t>
      </w:r>
    </w:p>
    <w:p w:rsidR="00E72078" w:rsidRPr="00E72078" w:rsidRDefault="00E72078" w:rsidP="00E72078">
      <w:pPr>
        <w:pStyle w:val="a3"/>
        <w:numPr>
          <w:ilvl w:val="1"/>
          <w:numId w:val="1"/>
        </w:numPr>
        <w:tabs>
          <w:tab w:val="left" w:pos="709"/>
          <w:tab w:val="left" w:pos="993"/>
        </w:tabs>
        <w:autoSpaceDE w:val="0"/>
        <w:autoSpaceDN w:val="0"/>
        <w:adjustRightInd w:val="0"/>
        <w:spacing w:after="0"/>
        <w:ind w:left="0" w:firstLine="36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72078">
        <w:rPr>
          <w:rFonts w:ascii="Times New Roman" w:eastAsia="Calibri" w:hAnsi="Times New Roman" w:cs="Times New Roman"/>
          <w:bCs/>
          <w:color w:val="000000"/>
          <w:sz w:val="24"/>
          <w:szCs w:val="24"/>
        </w:rPr>
        <w:t xml:space="preserve">Настоящие правила устанавливают требования к предпринимательской деятельности членов Ассоциации </w:t>
      </w:r>
      <w:r>
        <w:rPr>
          <w:rFonts w:ascii="Times New Roman" w:eastAsia="Calibri" w:hAnsi="Times New Roman" w:cs="Times New Roman"/>
          <w:bCs/>
          <w:color w:val="000000"/>
          <w:sz w:val="24"/>
          <w:szCs w:val="24"/>
        </w:rPr>
        <w:t>с</w:t>
      </w:r>
      <w:r w:rsidRPr="00E72078">
        <w:rPr>
          <w:rFonts w:ascii="Times New Roman" w:eastAsia="Calibri" w:hAnsi="Times New Roman" w:cs="Times New Roman"/>
          <w:bCs/>
          <w:color w:val="000000"/>
          <w:sz w:val="24"/>
          <w:szCs w:val="24"/>
        </w:rPr>
        <w:t>аморегулируемая организация «</w:t>
      </w:r>
      <w:r>
        <w:rPr>
          <w:rFonts w:ascii="Times New Roman" w:eastAsia="Calibri" w:hAnsi="Times New Roman" w:cs="Times New Roman"/>
          <w:bCs/>
          <w:color w:val="000000"/>
          <w:sz w:val="24"/>
          <w:szCs w:val="24"/>
        </w:rPr>
        <w:t>Объединение Рязанских строителей</w:t>
      </w:r>
      <w:r w:rsidRPr="00E72078">
        <w:rPr>
          <w:rFonts w:ascii="Times New Roman" w:eastAsia="Calibri" w:hAnsi="Times New Roman" w:cs="Times New Roman"/>
          <w:bCs/>
          <w:color w:val="000000"/>
          <w:sz w:val="24"/>
          <w:szCs w:val="24"/>
        </w:rPr>
        <w:t>» (далее</w:t>
      </w:r>
      <w:r>
        <w:rPr>
          <w:rFonts w:ascii="Times New Roman" w:eastAsia="Calibri" w:hAnsi="Times New Roman" w:cs="Times New Roman"/>
          <w:bCs/>
          <w:color w:val="000000"/>
          <w:sz w:val="24"/>
          <w:szCs w:val="24"/>
        </w:rPr>
        <w:t xml:space="preserve"> </w:t>
      </w:r>
      <w:r w:rsidRPr="00E72078">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Ассоциация</w:t>
      </w:r>
      <w:r w:rsidRPr="00E72078">
        <w:rPr>
          <w:rFonts w:ascii="Times New Roman" w:eastAsia="Calibri" w:hAnsi="Times New Roman" w:cs="Times New Roman"/>
          <w:bCs/>
          <w:color w:val="000000"/>
          <w:sz w:val="24"/>
          <w:szCs w:val="24"/>
        </w:rPr>
        <w:t xml:space="preserve">), за исключением требований, установленных законодательством Российской Федерации о техническом регулировании. Для настоящих правил предпринимательской деятельности для членов </w:t>
      </w:r>
      <w:r>
        <w:rPr>
          <w:rFonts w:ascii="Times New Roman" w:eastAsia="Calibri" w:hAnsi="Times New Roman" w:cs="Times New Roman"/>
          <w:bCs/>
          <w:color w:val="000000"/>
          <w:sz w:val="24"/>
          <w:szCs w:val="24"/>
        </w:rPr>
        <w:t>Ассоциация</w:t>
      </w:r>
      <w:r w:rsidRPr="00E72078">
        <w:rPr>
          <w:rFonts w:ascii="Times New Roman" w:eastAsia="Calibri" w:hAnsi="Times New Roman" w:cs="Times New Roman"/>
          <w:bCs/>
          <w:color w:val="000000"/>
          <w:sz w:val="24"/>
          <w:szCs w:val="24"/>
        </w:rPr>
        <w:t xml:space="preserve"> осуществляющих строительство, реконструкцию</w:t>
      </w:r>
      <w:r w:rsidR="0053360A">
        <w:rPr>
          <w:rFonts w:ascii="Times New Roman" w:eastAsia="Calibri" w:hAnsi="Times New Roman" w:cs="Times New Roman"/>
          <w:bCs/>
          <w:color w:val="000000"/>
          <w:sz w:val="24"/>
          <w:szCs w:val="24"/>
        </w:rPr>
        <w:t>,</w:t>
      </w:r>
      <w:r w:rsidRPr="00E72078">
        <w:rPr>
          <w:rFonts w:ascii="Times New Roman" w:eastAsia="Calibri" w:hAnsi="Times New Roman" w:cs="Times New Roman"/>
          <w:bCs/>
          <w:color w:val="000000"/>
          <w:sz w:val="24"/>
          <w:szCs w:val="24"/>
        </w:rPr>
        <w:t xml:space="preserve"> капитальный ремонт</w:t>
      </w:r>
      <w:r w:rsidR="0053360A">
        <w:rPr>
          <w:rFonts w:ascii="Times New Roman" w:eastAsia="Calibri" w:hAnsi="Times New Roman" w:cs="Times New Roman"/>
          <w:bCs/>
          <w:color w:val="000000"/>
          <w:sz w:val="24"/>
          <w:szCs w:val="24"/>
        </w:rPr>
        <w:t xml:space="preserve"> и снос</w:t>
      </w:r>
      <w:r w:rsidRPr="00E72078">
        <w:rPr>
          <w:rFonts w:ascii="Times New Roman" w:eastAsia="Calibri" w:hAnsi="Times New Roman" w:cs="Times New Roman"/>
          <w:bCs/>
          <w:color w:val="000000"/>
          <w:sz w:val="24"/>
          <w:szCs w:val="24"/>
        </w:rPr>
        <w:t xml:space="preserve"> объектов </w:t>
      </w:r>
      <w:r w:rsidR="0049330C">
        <w:rPr>
          <w:rFonts w:ascii="Times New Roman" w:eastAsia="Calibri" w:hAnsi="Times New Roman" w:cs="Times New Roman"/>
          <w:bCs/>
          <w:color w:val="000000"/>
          <w:sz w:val="24"/>
          <w:szCs w:val="24"/>
        </w:rPr>
        <w:t xml:space="preserve">капитального </w:t>
      </w:r>
      <w:r w:rsidRPr="00E72078">
        <w:rPr>
          <w:rFonts w:ascii="Times New Roman" w:eastAsia="Calibri" w:hAnsi="Times New Roman" w:cs="Times New Roman"/>
          <w:bCs/>
          <w:color w:val="000000"/>
          <w:sz w:val="24"/>
          <w:szCs w:val="24"/>
        </w:rPr>
        <w:t>строительства (далее - Правила) используется следующая терминология:</w:t>
      </w:r>
    </w:p>
    <w:p w:rsidR="00E72078" w:rsidRPr="00E72078" w:rsidRDefault="0049330C" w:rsidP="00E72078">
      <w:pPr>
        <w:pStyle w:val="a3"/>
        <w:autoSpaceDE w:val="0"/>
        <w:autoSpaceDN w:val="0"/>
        <w:adjustRightInd w:val="0"/>
        <w:spacing w:after="0"/>
        <w:ind w:left="0" w:firstLine="360"/>
        <w:jc w:val="both"/>
        <w:rPr>
          <w:rFonts w:ascii="Times New Roman" w:eastAsia="Calibri" w:hAnsi="Times New Roman" w:cs="Times New Roman"/>
          <w:bCs/>
          <w:color w:val="000000"/>
          <w:sz w:val="24"/>
          <w:szCs w:val="24"/>
        </w:rPr>
      </w:pPr>
      <w:r>
        <w:rPr>
          <w:rFonts w:ascii="Times New Roman" w:eastAsia="Calibri" w:hAnsi="Times New Roman" w:cs="Times New Roman"/>
          <w:b/>
          <w:bCs/>
          <w:i/>
          <w:iCs/>
          <w:color w:val="000000"/>
          <w:sz w:val="24"/>
          <w:szCs w:val="24"/>
        </w:rPr>
        <w:t xml:space="preserve">- </w:t>
      </w:r>
      <w:r w:rsidR="00E72078" w:rsidRPr="00E72078">
        <w:rPr>
          <w:rFonts w:ascii="Times New Roman" w:eastAsia="Calibri" w:hAnsi="Times New Roman" w:cs="Times New Roman"/>
          <w:b/>
          <w:bCs/>
          <w:i/>
          <w:iCs/>
          <w:color w:val="000000"/>
          <w:sz w:val="24"/>
          <w:szCs w:val="24"/>
        </w:rPr>
        <w:t>Строительная организация</w:t>
      </w:r>
      <w:r w:rsidR="00E72078" w:rsidRPr="00E72078">
        <w:rPr>
          <w:rFonts w:ascii="Times New Roman" w:eastAsia="Calibri" w:hAnsi="Times New Roman" w:cs="Times New Roman"/>
          <w:bCs/>
          <w:color w:val="000000"/>
          <w:sz w:val="24"/>
          <w:szCs w:val="24"/>
        </w:rPr>
        <w:t xml:space="preserve"> – юридическое лицо - член </w:t>
      </w:r>
      <w:r>
        <w:rPr>
          <w:rFonts w:ascii="Times New Roman" w:eastAsia="Calibri" w:hAnsi="Times New Roman" w:cs="Times New Roman"/>
          <w:bCs/>
          <w:color w:val="000000"/>
          <w:sz w:val="24"/>
          <w:szCs w:val="24"/>
        </w:rPr>
        <w:t>Ассоциации</w:t>
      </w:r>
      <w:r w:rsidR="00E72078" w:rsidRPr="00E72078">
        <w:rPr>
          <w:rFonts w:ascii="Times New Roman" w:eastAsia="Calibri" w:hAnsi="Times New Roman" w:cs="Times New Roman"/>
          <w:bCs/>
          <w:color w:val="000000"/>
          <w:sz w:val="24"/>
          <w:szCs w:val="24"/>
        </w:rPr>
        <w:t xml:space="preserve">  или индивидуальный предприниматель -  член </w:t>
      </w:r>
      <w:r>
        <w:rPr>
          <w:rFonts w:ascii="Times New Roman" w:eastAsia="Calibri" w:hAnsi="Times New Roman" w:cs="Times New Roman"/>
          <w:bCs/>
          <w:color w:val="000000"/>
          <w:sz w:val="24"/>
          <w:szCs w:val="24"/>
        </w:rPr>
        <w:t>Ассоциации</w:t>
      </w:r>
      <w:r w:rsidR="00E72078" w:rsidRPr="00E72078">
        <w:rPr>
          <w:rFonts w:ascii="Times New Roman" w:eastAsia="Calibri" w:hAnsi="Times New Roman" w:cs="Times New Roman"/>
          <w:bCs/>
          <w:color w:val="000000"/>
          <w:sz w:val="24"/>
          <w:szCs w:val="24"/>
        </w:rPr>
        <w:t>, выполняющие строительные работы в качестве предпринимательской деятельности на основании договора строительного подряда;</w:t>
      </w:r>
    </w:p>
    <w:p w:rsidR="00E72078" w:rsidRDefault="0049330C" w:rsidP="00E72078">
      <w:pPr>
        <w:pStyle w:val="a3"/>
        <w:autoSpaceDE w:val="0"/>
        <w:autoSpaceDN w:val="0"/>
        <w:adjustRightInd w:val="0"/>
        <w:spacing w:after="0"/>
        <w:ind w:left="0" w:firstLine="360"/>
        <w:jc w:val="both"/>
        <w:rPr>
          <w:rFonts w:ascii="Times New Roman" w:eastAsia="Calibri" w:hAnsi="Times New Roman" w:cs="Times New Roman"/>
          <w:bCs/>
          <w:color w:val="000000"/>
          <w:sz w:val="24"/>
          <w:szCs w:val="24"/>
        </w:rPr>
      </w:pPr>
      <w:r>
        <w:rPr>
          <w:rFonts w:ascii="Times New Roman" w:eastAsia="Calibri" w:hAnsi="Times New Roman" w:cs="Times New Roman"/>
          <w:b/>
          <w:bCs/>
          <w:i/>
          <w:iCs/>
          <w:color w:val="000000"/>
          <w:sz w:val="24"/>
          <w:szCs w:val="24"/>
        </w:rPr>
        <w:t xml:space="preserve">- </w:t>
      </w:r>
      <w:r w:rsidR="00E72078" w:rsidRPr="00E72078">
        <w:rPr>
          <w:rFonts w:ascii="Times New Roman" w:eastAsia="Calibri" w:hAnsi="Times New Roman" w:cs="Times New Roman"/>
          <w:b/>
          <w:bCs/>
          <w:i/>
          <w:iCs/>
          <w:color w:val="000000"/>
          <w:sz w:val="24"/>
          <w:szCs w:val="24"/>
        </w:rPr>
        <w:t>Строительные работы</w:t>
      </w:r>
      <w:r w:rsidR="00E72078" w:rsidRPr="00E72078">
        <w:rPr>
          <w:rFonts w:ascii="Times New Roman" w:eastAsia="Calibri" w:hAnsi="Times New Roman" w:cs="Times New Roman"/>
          <w:bCs/>
          <w:color w:val="000000"/>
          <w:sz w:val="24"/>
          <w:szCs w:val="24"/>
        </w:rPr>
        <w:t xml:space="preserve"> – работы </w:t>
      </w:r>
      <w:r w:rsidR="00577162">
        <w:rPr>
          <w:rFonts w:ascii="Times New Roman" w:eastAsia="Calibri" w:hAnsi="Times New Roman" w:cs="Times New Roman"/>
          <w:bCs/>
          <w:color w:val="000000"/>
          <w:sz w:val="24"/>
          <w:szCs w:val="24"/>
        </w:rPr>
        <w:t>по строительству, реконструкции,</w:t>
      </w:r>
      <w:r w:rsidR="00E72078" w:rsidRPr="00E72078">
        <w:rPr>
          <w:rFonts w:ascii="Times New Roman" w:eastAsia="Calibri" w:hAnsi="Times New Roman" w:cs="Times New Roman"/>
          <w:bCs/>
          <w:color w:val="000000"/>
          <w:sz w:val="24"/>
          <w:szCs w:val="24"/>
        </w:rPr>
        <w:t xml:space="preserve"> капитальному ремонту</w:t>
      </w:r>
      <w:r w:rsidR="00577162">
        <w:rPr>
          <w:rFonts w:ascii="Times New Roman" w:eastAsia="Calibri" w:hAnsi="Times New Roman" w:cs="Times New Roman"/>
          <w:bCs/>
          <w:color w:val="000000"/>
          <w:sz w:val="24"/>
          <w:szCs w:val="24"/>
        </w:rPr>
        <w:t xml:space="preserve"> и сносу</w:t>
      </w:r>
      <w:r w:rsidR="00E72078" w:rsidRPr="00E72078">
        <w:rPr>
          <w:rFonts w:ascii="Times New Roman" w:eastAsia="Calibri" w:hAnsi="Times New Roman" w:cs="Times New Roman"/>
          <w:bCs/>
          <w:color w:val="000000"/>
          <w:sz w:val="24"/>
          <w:szCs w:val="24"/>
        </w:rPr>
        <w:t xml:space="preserve"> объектов капитального строительства, которые оказывают влияние на безопасность объектов капитального строительства и другие в</w:t>
      </w:r>
      <w:r w:rsidR="00FE53D9">
        <w:rPr>
          <w:rFonts w:ascii="Times New Roman" w:eastAsia="Calibri" w:hAnsi="Times New Roman" w:cs="Times New Roman"/>
          <w:bCs/>
          <w:color w:val="000000"/>
          <w:sz w:val="24"/>
          <w:szCs w:val="24"/>
        </w:rPr>
        <w:t>иды строительно-монтажных работ;</w:t>
      </w:r>
    </w:p>
    <w:p w:rsidR="0049330C" w:rsidRPr="0049330C" w:rsidRDefault="0049330C" w:rsidP="0049330C">
      <w:pPr>
        <w:pStyle w:val="a3"/>
        <w:autoSpaceDE w:val="0"/>
        <w:autoSpaceDN w:val="0"/>
        <w:adjustRightInd w:val="0"/>
        <w:ind w:left="0" w:firstLine="284"/>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49330C">
        <w:rPr>
          <w:rFonts w:ascii="Times New Roman" w:eastAsia="Calibri" w:hAnsi="Times New Roman" w:cs="Times New Roman"/>
          <w:b/>
          <w:bCs/>
          <w:i/>
          <w:iCs/>
          <w:color w:val="000000"/>
          <w:sz w:val="24"/>
          <w:szCs w:val="24"/>
        </w:rPr>
        <w:t>Договор подряда</w:t>
      </w:r>
      <w:r w:rsidRPr="0049330C">
        <w:rPr>
          <w:rFonts w:ascii="Times New Roman" w:eastAsia="Calibri" w:hAnsi="Times New Roman" w:cs="Times New Roman"/>
          <w:bCs/>
          <w:color w:val="000000"/>
          <w:sz w:val="24"/>
          <w:szCs w:val="24"/>
        </w:rPr>
        <w:t xml:space="preserve"> – форма договора, когда одна сторона (подрядчик) обязуется выполнить для другой стороны (заказчика) определенный комплекс работ</w:t>
      </w:r>
      <w:r w:rsidR="009020F8">
        <w:rPr>
          <w:rFonts w:ascii="Times New Roman" w:eastAsia="Calibri" w:hAnsi="Times New Roman" w:cs="Times New Roman"/>
          <w:bCs/>
          <w:color w:val="000000"/>
          <w:sz w:val="24"/>
          <w:szCs w:val="24"/>
        </w:rPr>
        <w:t xml:space="preserve"> по строительству, реконструкции</w:t>
      </w:r>
      <w:r w:rsidR="00577162">
        <w:rPr>
          <w:rFonts w:ascii="Times New Roman" w:eastAsia="Calibri" w:hAnsi="Times New Roman" w:cs="Times New Roman"/>
          <w:bCs/>
          <w:color w:val="000000"/>
          <w:sz w:val="24"/>
          <w:szCs w:val="24"/>
        </w:rPr>
        <w:t>,</w:t>
      </w:r>
      <w:r w:rsidR="009020F8">
        <w:rPr>
          <w:rFonts w:ascii="Times New Roman" w:eastAsia="Calibri" w:hAnsi="Times New Roman" w:cs="Times New Roman"/>
          <w:bCs/>
          <w:color w:val="000000"/>
          <w:sz w:val="24"/>
          <w:szCs w:val="24"/>
        </w:rPr>
        <w:t xml:space="preserve"> капитальному ремонту</w:t>
      </w:r>
      <w:r w:rsidR="00577162">
        <w:rPr>
          <w:rFonts w:ascii="Times New Roman" w:eastAsia="Calibri" w:hAnsi="Times New Roman" w:cs="Times New Roman"/>
          <w:bCs/>
          <w:color w:val="000000"/>
          <w:sz w:val="24"/>
          <w:szCs w:val="24"/>
        </w:rPr>
        <w:t xml:space="preserve"> и  сносу</w:t>
      </w:r>
      <w:r w:rsidRPr="0049330C">
        <w:rPr>
          <w:rFonts w:ascii="Times New Roman" w:eastAsia="Calibri" w:hAnsi="Times New Roman" w:cs="Times New Roman"/>
          <w:bCs/>
          <w:color w:val="000000"/>
          <w:sz w:val="24"/>
          <w:szCs w:val="24"/>
        </w:rPr>
        <w:t>;</w:t>
      </w:r>
    </w:p>
    <w:p w:rsidR="0049330C" w:rsidRPr="0049330C" w:rsidRDefault="0049330C" w:rsidP="0049330C">
      <w:pPr>
        <w:pStyle w:val="a3"/>
        <w:autoSpaceDE w:val="0"/>
        <w:autoSpaceDN w:val="0"/>
        <w:adjustRightInd w:val="0"/>
        <w:ind w:left="0" w:firstLine="284"/>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49330C">
        <w:rPr>
          <w:rFonts w:ascii="Times New Roman" w:eastAsia="Calibri" w:hAnsi="Times New Roman" w:cs="Times New Roman"/>
          <w:b/>
          <w:bCs/>
          <w:i/>
          <w:iCs/>
          <w:color w:val="000000"/>
          <w:sz w:val="24"/>
          <w:szCs w:val="24"/>
        </w:rPr>
        <w:t>Заказчик</w:t>
      </w:r>
      <w:r w:rsidRPr="0049330C">
        <w:rPr>
          <w:rFonts w:ascii="Times New Roman" w:eastAsia="Calibri" w:hAnsi="Times New Roman" w:cs="Times New Roman"/>
          <w:bCs/>
          <w:color w:val="000000"/>
          <w:sz w:val="24"/>
          <w:szCs w:val="24"/>
        </w:rPr>
        <w:t xml:space="preserve"> – юридическое или физическое лицо, заключающее договор подряда или государственный контракт на строительство</w:t>
      </w:r>
      <w:r w:rsidR="00625CE5">
        <w:rPr>
          <w:rFonts w:ascii="Times New Roman" w:eastAsia="Calibri" w:hAnsi="Times New Roman" w:cs="Times New Roman"/>
          <w:bCs/>
          <w:color w:val="000000"/>
          <w:sz w:val="24"/>
          <w:szCs w:val="24"/>
        </w:rPr>
        <w:t>,</w:t>
      </w:r>
      <w:r w:rsidR="0053360A">
        <w:rPr>
          <w:rFonts w:ascii="Times New Roman" w:eastAsia="Calibri" w:hAnsi="Times New Roman" w:cs="Times New Roman"/>
          <w:bCs/>
          <w:color w:val="000000"/>
          <w:sz w:val="24"/>
          <w:szCs w:val="24"/>
        </w:rPr>
        <w:t xml:space="preserve"> реконструкцию, </w:t>
      </w:r>
      <w:r w:rsidR="009020F8">
        <w:rPr>
          <w:rFonts w:ascii="Times New Roman" w:eastAsia="Calibri" w:hAnsi="Times New Roman" w:cs="Times New Roman"/>
          <w:bCs/>
          <w:color w:val="000000"/>
          <w:sz w:val="24"/>
          <w:szCs w:val="24"/>
        </w:rPr>
        <w:t xml:space="preserve"> капитальный ремонт</w:t>
      </w:r>
      <w:r w:rsidRPr="0049330C">
        <w:rPr>
          <w:rFonts w:ascii="Times New Roman" w:eastAsia="Calibri" w:hAnsi="Times New Roman" w:cs="Times New Roman"/>
          <w:bCs/>
          <w:color w:val="000000"/>
          <w:sz w:val="24"/>
          <w:szCs w:val="24"/>
        </w:rPr>
        <w:t xml:space="preserve"> </w:t>
      </w:r>
      <w:r w:rsidR="0053360A">
        <w:rPr>
          <w:rFonts w:ascii="Times New Roman" w:eastAsia="Calibri" w:hAnsi="Times New Roman" w:cs="Times New Roman"/>
          <w:bCs/>
          <w:color w:val="000000"/>
          <w:sz w:val="24"/>
          <w:szCs w:val="24"/>
        </w:rPr>
        <w:t xml:space="preserve">и снос </w:t>
      </w:r>
      <w:r w:rsidR="009020F8">
        <w:rPr>
          <w:rFonts w:ascii="Times New Roman" w:eastAsia="Calibri" w:hAnsi="Times New Roman" w:cs="Times New Roman"/>
          <w:bCs/>
          <w:color w:val="000000"/>
          <w:sz w:val="24"/>
          <w:szCs w:val="24"/>
        </w:rPr>
        <w:t xml:space="preserve">объекта капитального строительства </w:t>
      </w:r>
      <w:r w:rsidRPr="0049330C">
        <w:rPr>
          <w:rFonts w:ascii="Times New Roman" w:eastAsia="Calibri" w:hAnsi="Times New Roman" w:cs="Times New Roman"/>
          <w:bCs/>
          <w:color w:val="000000"/>
          <w:sz w:val="24"/>
          <w:szCs w:val="24"/>
        </w:rPr>
        <w:t>и осуществляющее свои обязанности в соответствии с </w:t>
      </w:r>
      <w:r w:rsidR="00625CE5">
        <w:rPr>
          <w:rFonts w:ascii="Times New Roman" w:eastAsia="Calibri" w:hAnsi="Times New Roman" w:cs="Times New Roman"/>
          <w:bCs/>
          <w:color w:val="000000"/>
          <w:sz w:val="24"/>
          <w:szCs w:val="24"/>
        </w:rPr>
        <w:t>законодательств</w:t>
      </w:r>
      <w:r w:rsidR="00FE53D9">
        <w:rPr>
          <w:rFonts w:ascii="Times New Roman" w:eastAsia="Calibri" w:hAnsi="Times New Roman" w:cs="Times New Roman"/>
          <w:bCs/>
          <w:color w:val="000000"/>
          <w:sz w:val="24"/>
          <w:szCs w:val="24"/>
        </w:rPr>
        <w:t>ом</w:t>
      </w:r>
      <w:r w:rsidR="00625CE5">
        <w:rPr>
          <w:rFonts w:ascii="Times New Roman" w:eastAsia="Calibri" w:hAnsi="Times New Roman" w:cs="Times New Roman"/>
          <w:bCs/>
          <w:color w:val="000000"/>
          <w:sz w:val="24"/>
          <w:szCs w:val="24"/>
        </w:rPr>
        <w:t xml:space="preserve"> Российской Федерации</w:t>
      </w:r>
      <w:r w:rsidRPr="0049330C">
        <w:rPr>
          <w:rFonts w:ascii="Times New Roman" w:eastAsia="Calibri" w:hAnsi="Times New Roman" w:cs="Times New Roman"/>
          <w:bCs/>
          <w:color w:val="000000"/>
          <w:sz w:val="24"/>
          <w:szCs w:val="24"/>
        </w:rPr>
        <w:t>;</w:t>
      </w:r>
    </w:p>
    <w:p w:rsidR="0049330C" w:rsidRDefault="0049330C" w:rsidP="0049330C">
      <w:pPr>
        <w:pStyle w:val="a3"/>
        <w:autoSpaceDE w:val="0"/>
        <w:autoSpaceDN w:val="0"/>
        <w:adjustRightInd w:val="0"/>
        <w:ind w:left="0" w:firstLine="284"/>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49330C">
        <w:rPr>
          <w:rFonts w:ascii="Times New Roman" w:eastAsia="Calibri" w:hAnsi="Times New Roman" w:cs="Times New Roman"/>
          <w:b/>
          <w:bCs/>
          <w:i/>
          <w:iCs/>
          <w:color w:val="000000"/>
          <w:sz w:val="24"/>
          <w:szCs w:val="24"/>
        </w:rPr>
        <w:t>Застройщик</w:t>
      </w:r>
      <w:r w:rsidRPr="0049330C">
        <w:rPr>
          <w:rFonts w:ascii="Times New Roman" w:eastAsia="Calibri" w:hAnsi="Times New Roman" w:cs="Times New Roman"/>
          <w:bCs/>
          <w:color w:val="000000"/>
          <w:sz w:val="24"/>
          <w:szCs w:val="24"/>
        </w:rPr>
        <w:t xml:space="preserve"> – физическое или юридическое лицо, обеспечивающее на принадлежащем ему </w:t>
      </w:r>
      <w:r w:rsidR="00625CE5">
        <w:rPr>
          <w:rFonts w:ascii="Times New Roman" w:eastAsia="Calibri" w:hAnsi="Times New Roman" w:cs="Times New Roman"/>
          <w:bCs/>
          <w:color w:val="000000"/>
          <w:sz w:val="24"/>
          <w:szCs w:val="24"/>
        </w:rPr>
        <w:t>на праве собственности или арендованном</w:t>
      </w:r>
      <w:r w:rsidR="00FE53D9">
        <w:rPr>
          <w:rFonts w:ascii="Times New Roman" w:eastAsia="Calibri" w:hAnsi="Times New Roman" w:cs="Times New Roman"/>
          <w:bCs/>
          <w:color w:val="000000"/>
          <w:sz w:val="24"/>
          <w:szCs w:val="24"/>
        </w:rPr>
        <w:t xml:space="preserve"> </w:t>
      </w:r>
      <w:r w:rsidR="005E6240">
        <w:rPr>
          <w:rFonts w:ascii="Times New Roman" w:eastAsia="Calibri" w:hAnsi="Times New Roman" w:cs="Times New Roman"/>
          <w:bCs/>
          <w:color w:val="000000"/>
          <w:sz w:val="24"/>
          <w:szCs w:val="24"/>
        </w:rPr>
        <w:t xml:space="preserve">   </w:t>
      </w:r>
      <w:r w:rsidRPr="0049330C">
        <w:rPr>
          <w:rFonts w:ascii="Times New Roman" w:eastAsia="Calibri" w:hAnsi="Times New Roman" w:cs="Times New Roman"/>
          <w:bCs/>
          <w:color w:val="000000"/>
          <w:sz w:val="24"/>
          <w:szCs w:val="24"/>
        </w:rPr>
        <w:t xml:space="preserve">земельном участке строительство, реконструкцию, капитальный ремонт </w:t>
      </w:r>
      <w:r w:rsidR="00DC66AB">
        <w:rPr>
          <w:rFonts w:ascii="Times New Roman" w:eastAsia="Calibri" w:hAnsi="Times New Roman" w:cs="Times New Roman"/>
          <w:bCs/>
          <w:color w:val="000000"/>
          <w:sz w:val="24"/>
          <w:szCs w:val="24"/>
        </w:rPr>
        <w:t xml:space="preserve"> и снос </w:t>
      </w:r>
      <w:r w:rsidRPr="0049330C">
        <w:rPr>
          <w:rFonts w:ascii="Times New Roman" w:eastAsia="Calibri" w:hAnsi="Times New Roman" w:cs="Times New Roman"/>
          <w:bCs/>
          <w:color w:val="000000"/>
          <w:sz w:val="24"/>
          <w:szCs w:val="24"/>
        </w:rPr>
        <w:t>объектов капитального строительства</w:t>
      </w:r>
      <w:r w:rsidR="00625CE5">
        <w:rPr>
          <w:rFonts w:ascii="Times New Roman" w:eastAsia="Calibri" w:hAnsi="Times New Roman" w:cs="Times New Roman"/>
          <w:bCs/>
          <w:color w:val="000000"/>
          <w:sz w:val="24"/>
          <w:szCs w:val="24"/>
        </w:rPr>
        <w:t>;</w:t>
      </w:r>
    </w:p>
    <w:p w:rsidR="0049330C" w:rsidRDefault="0049330C" w:rsidP="0049330C">
      <w:pPr>
        <w:pStyle w:val="a3"/>
        <w:autoSpaceDE w:val="0"/>
        <w:autoSpaceDN w:val="0"/>
        <w:adjustRightInd w:val="0"/>
        <w:ind w:left="0" w:firstLine="284"/>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49330C">
        <w:rPr>
          <w:rFonts w:ascii="Times New Roman" w:eastAsia="Calibri" w:hAnsi="Times New Roman" w:cs="Times New Roman"/>
          <w:b/>
          <w:bCs/>
          <w:i/>
          <w:iCs/>
          <w:color w:val="000000"/>
          <w:sz w:val="24"/>
          <w:szCs w:val="24"/>
        </w:rPr>
        <w:t>Предпринимательская деятельность</w:t>
      </w:r>
      <w:r w:rsidRPr="0049330C">
        <w:rPr>
          <w:rFonts w:ascii="Times New Roman" w:eastAsia="Calibri" w:hAnsi="Times New Roman" w:cs="Times New Roman"/>
          <w:bCs/>
          <w:color w:val="000000"/>
          <w:sz w:val="24"/>
          <w:szCs w:val="24"/>
        </w:rPr>
        <w:t xml:space="preserve"> – </w:t>
      </w:r>
      <w:r w:rsidR="00625CE5">
        <w:rPr>
          <w:rFonts w:ascii="Times New Roman" w:eastAsia="Calibri" w:hAnsi="Times New Roman" w:cs="Times New Roman"/>
          <w:bCs/>
          <w:color w:val="000000"/>
          <w:sz w:val="24"/>
          <w:szCs w:val="24"/>
        </w:rPr>
        <w:t xml:space="preserve">самостоятельная </w:t>
      </w:r>
      <w:r w:rsidRPr="0049330C">
        <w:rPr>
          <w:rFonts w:ascii="Times New Roman" w:eastAsia="Calibri" w:hAnsi="Times New Roman" w:cs="Times New Roman"/>
          <w:bCs/>
          <w:color w:val="000000"/>
          <w:sz w:val="24"/>
          <w:szCs w:val="24"/>
        </w:rPr>
        <w:t>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Pr>
          <w:rFonts w:ascii="Times New Roman" w:eastAsia="Calibri" w:hAnsi="Times New Roman" w:cs="Times New Roman"/>
          <w:bCs/>
          <w:color w:val="000000"/>
          <w:sz w:val="24"/>
          <w:szCs w:val="24"/>
        </w:rPr>
        <w:t xml:space="preserve"> </w:t>
      </w:r>
    </w:p>
    <w:p w:rsidR="0049330C" w:rsidRPr="0049330C" w:rsidRDefault="0049330C" w:rsidP="0049330C">
      <w:pPr>
        <w:pStyle w:val="a3"/>
        <w:autoSpaceDE w:val="0"/>
        <w:autoSpaceDN w:val="0"/>
        <w:adjustRightInd w:val="0"/>
        <w:ind w:left="0" w:firstLine="284"/>
        <w:jc w:val="both"/>
        <w:rPr>
          <w:rFonts w:ascii="Times New Roman" w:eastAsia="Calibri" w:hAnsi="Times New Roman" w:cs="Times New Roman"/>
          <w:bCs/>
          <w:iCs/>
          <w:color w:val="000000"/>
          <w:sz w:val="24"/>
          <w:szCs w:val="24"/>
        </w:rPr>
      </w:pPr>
      <w:r>
        <w:rPr>
          <w:rFonts w:ascii="Times New Roman" w:eastAsia="Calibri" w:hAnsi="Times New Roman" w:cs="Times New Roman"/>
          <w:bCs/>
          <w:color w:val="000000"/>
          <w:sz w:val="24"/>
          <w:szCs w:val="24"/>
        </w:rPr>
        <w:t xml:space="preserve">- </w:t>
      </w:r>
      <w:r w:rsidRPr="0049330C">
        <w:rPr>
          <w:rFonts w:ascii="Times New Roman" w:eastAsia="Calibri" w:hAnsi="Times New Roman" w:cs="Times New Roman"/>
          <w:b/>
          <w:bCs/>
          <w:i/>
          <w:color w:val="000000"/>
          <w:sz w:val="24"/>
          <w:szCs w:val="24"/>
        </w:rPr>
        <w:t>С</w:t>
      </w:r>
      <w:r w:rsidRPr="0049330C">
        <w:rPr>
          <w:rFonts w:ascii="Times New Roman" w:eastAsia="Calibri" w:hAnsi="Times New Roman" w:cs="Times New Roman"/>
          <w:b/>
          <w:bCs/>
          <w:i/>
          <w:iCs/>
          <w:color w:val="000000"/>
          <w:sz w:val="24"/>
          <w:szCs w:val="24"/>
        </w:rPr>
        <w:t>троительный контроль</w:t>
      </w:r>
      <w:r w:rsidRPr="0049330C">
        <w:rPr>
          <w:rFonts w:ascii="Times New Roman" w:eastAsia="Calibri" w:hAnsi="Times New Roman" w:cs="Times New Roman"/>
          <w:bCs/>
          <w:iCs/>
          <w:color w:val="000000"/>
          <w:sz w:val="24"/>
          <w:szCs w:val="24"/>
        </w:rPr>
        <w:t xml:space="preserve"> – контроль который проводится застройщиком (заказчиком) и лицом осуществляющим строительство в процессе строительства, реконструкции, капитального ремонта </w:t>
      </w:r>
      <w:r w:rsidR="00DC66AB">
        <w:rPr>
          <w:rFonts w:ascii="Times New Roman" w:eastAsia="Calibri" w:hAnsi="Times New Roman" w:cs="Times New Roman"/>
          <w:bCs/>
          <w:iCs/>
          <w:color w:val="000000"/>
          <w:sz w:val="24"/>
          <w:szCs w:val="24"/>
        </w:rPr>
        <w:t xml:space="preserve">и сноса </w:t>
      </w:r>
      <w:r w:rsidRPr="0049330C">
        <w:rPr>
          <w:rFonts w:ascii="Times New Roman" w:eastAsia="Calibri" w:hAnsi="Times New Roman" w:cs="Times New Roman"/>
          <w:bCs/>
          <w:iCs/>
          <w:color w:val="000000"/>
          <w:sz w:val="24"/>
          <w:szCs w:val="24"/>
        </w:rPr>
        <w:t>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61323" w:rsidRDefault="0049330C" w:rsidP="00761323">
      <w:pPr>
        <w:pStyle w:val="a3"/>
        <w:numPr>
          <w:ilvl w:val="1"/>
          <w:numId w:val="1"/>
        </w:numPr>
        <w:autoSpaceDE w:val="0"/>
        <w:autoSpaceDN w:val="0"/>
        <w:adjustRightInd w:val="0"/>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Настоящие Правила приняты в целях:</w:t>
      </w:r>
    </w:p>
    <w:p w:rsidR="00625CE5" w:rsidRPr="00625CE5" w:rsidRDefault="00625CE5" w:rsidP="00706B95">
      <w:pPr>
        <w:spacing w:after="135" w:line="240" w:lineRule="auto"/>
        <w:ind w:firstLine="425"/>
        <w:contextualSpacing/>
        <w:rPr>
          <w:rFonts w:ascii="Times New Roman" w:eastAsia="Calibri" w:hAnsi="Times New Roman" w:cs="Times New Roman"/>
          <w:bCs/>
          <w:iCs/>
          <w:color w:val="000000"/>
          <w:sz w:val="24"/>
          <w:szCs w:val="24"/>
        </w:rPr>
      </w:pPr>
      <w:r w:rsidRPr="00625CE5">
        <w:rPr>
          <w:rFonts w:ascii="Times New Roman" w:eastAsia="Calibri" w:hAnsi="Times New Roman" w:cs="Times New Roman"/>
          <w:bCs/>
          <w:iCs/>
          <w:color w:val="000000"/>
          <w:sz w:val="24"/>
          <w:szCs w:val="24"/>
        </w:rPr>
        <w:lastRenderedPageBreak/>
        <w:t>а) защиты прав и законных интересов потребителей результатов работ (далее – строительных работ);</w:t>
      </w:r>
    </w:p>
    <w:p w:rsidR="00625CE5" w:rsidRPr="00625CE5" w:rsidRDefault="00625CE5" w:rsidP="00706B95">
      <w:pPr>
        <w:spacing w:after="135" w:line="240" w:lineRule="auto"/>
        <w:ind w:firstLine="425"/>
        <w:contextualSpacing/>
        <w:rPr>
          <w:rFonts w:ascii="Times New Roman" w:eastAsia="Calibri" w:hAnsi="Times New Roman" w:cs="Times New Roman"/>
          <w:bCs/>
          <w:iCs/>
          <w:color w:val="000000"/>
          <w:sz w:val="24"/>
          <w:szCs w:val="24"/>
        </w:rPr>
      </w:pPr>
      <w:r w:rsidRPr="00625CE5">
        <w:rPr>
          <w:rFonts w:ascii="Times New Roman" w:eastAsia="Calibri" w:hAnsi="Times New Roman" w:cs="Times New Roman"/>
          <w:bCs/>
          <w:iCs/>
          <w:color w:val="000000"/>
          <w:sz w:val="24"/>
          <w:szCs w:val="24"/>
        </w:rPr>
        <w:t>б) обеспечения соблюдения договорных условий на рынке строительных работ;</w:t>
      </w:r>
    </w:p>
    <w:p w:rsidR="00625CE5" w:rsidRPr="00625CE5" w:rsidRDefault="00625CE5" w:rsidP="00706B95">
      <w:pPr>
        <w:spacing w:after="135" w:line="240" w:lineRule="auto"/>
        <w:ind w:firstLine="425"/>
        <w:contextualSpacing/>
        <w:rPr>
          <w:rFonts w:ascii="Times New Roman" w:eastAsia="Calibri" w:hAnsi="Times New Roman" w:cs="Times New Roman"/>
          <w:bCs/>
          <w:iCs/>
          <w:color w:val="000000"/>
          <w:sz w:val="24"/>
          <w:szCs w:val="24"/>
        </w:rPr>
      </w:pPr>
      <w:r w:rsidRPr="00625CE5">
        <w:rPr>
          <w:rFonts w:ascii="Times New Roman" w:eastAsia="Calibri" w:hAnsi="Times New Roman" w:cs="Times New Roman"/>
          <w:bCs/>
          <w:iCs/>
          <w:color w:val="000000"/>
          <w:sz w:val="24"/>
          <w:szCs w:val="24"/>
        </w:rPr>
        <w:t>в) повышения качества строительных работ;</w:t>
      </w:r>
    </w:p>
    <w:p w:rsidR="00625CE5" w:rsidRPr="00625CE5" w:rsidRDefault="00625CE5" w:rsidP="00706B95">
      <w:pPr>
        <w:spacing w:after="135" w:line="240" w:lineRule="auto"/>
        <w:ind w:firstLine="425"/>
        <w:contextualSpacing/>
        <w:rPr>
          <w:rFonts w:ascii="Times New Roman" w:eastAsia="Calibri" w:hAnsi="Times New Roman" w:cs="Times New Roman"/>
          <w:bCs/>
          <w:iCs/>
          <w:color w:val="000000"/>
          <w:sz w:val="24"/>
          <w:szCs w:val="24"/>
        </w:rPr>
      </w:pPr>
      <w:r w:rsidRPr="00625CE5">
        <w:rPr>
          <w:rFonts w:ascii="Times New Roman" w:eastAsia="Calibri" w:hAnsi="Times New Roman" w:cs="Times New Roman"/>
          <w:bCs/>
          <w:iCs/>
          <w:color w:val="000000"/>
          <w:sz w:val="24"/>
          <w:szCs w:val="24"/>
        </w:rPr>
        <w:t>г) обеспечения безопасности выполнения строительных работ;</w:t>
      </w:r>
    </w:p>
    <w:p w:rsidR="00625CE5" w:rsidRPr="00625CE5" w:rsidRDefault="00625CE5" w:rsidP="00706B95">
      <w:pPr>
        <w:spacing w:after="135" w:line="240" w:lineRule="auto"/>
        <w:ind w:firstLine="425"/>
        <w:contextualSpacing/>
        <w:rPr>
          <w:rFonts w:ascii="Times New Roman" w:eastAsia="Calibri" w:hAnsi="Times New Roman" w:cs="Times New Roman"/>
          <w:bCs/>
          <w:iCs/>
          <w:color w:val="000000"/>
          <w:sz w:val="24"/>
          <w:szCs w:val="24"/>
        </w:rPr>
      </w:pPr>
      <w:r w:rsidRPr="00625CE5">
        <w:rPr>
          <w:rFonts w:ascii="Times New Roman" w:eastAsia="Calibri" w:hAnsi="Times New Roman" w:cs="Times New Roman"/>
          <w:bCs/>
          <w:iCs/>
          <w:color w:val="000000"/>
          <w:sz w:val="24"/>
          <w:szCs w:val="24"/>
        </w:rPr>
        <w:t xml:space="preserve">д) соответствия правилам деловой этики, устранения и уменьшения конфликта интересов членов </w:t>
      </w:r>
      <w:r w:rsidR="00706B95">
        <w:rPr>
          <w:rFonts w:ascii="Times New Roman" w:eastAsia="Calibri" w:hAnsi="Times New Roman" w:cs="Times New Roman"/>
          <w:bCs/>
          <w:iCs/>
          <w:color w:val="000000"/>
          <w:sz w:val="24"/>
          <w:szCs w:val="24"/>
        </w:rPr>
        <w:t>Ассоциации</w:t>
      </w:r>
      <w:r w:rsidRPr="00625CE5">
        <w:rPr>
          <w:rFonts w:ascii="Times New Roman" w:eastAsia="Calibri" w:hAnsi="Times New Roman" w:cs="Times New Roman"/>
          <w:bCs/>
          <w:iCs/>
          <w:color w:val="000000"/>
          <w:sz w:val="24"/>
          <w:szCs w:val="24"/>
        </w:rPr>
        <w:t>, и</w:t>
      </w:r>
      <w:r w:rsidR="00706B95">
        <w:rPr>
          <w:rFonts w:ascii="Times New Roman" w:eastAsia="Calibri" w:hAnsi="Times New Roman" w:cs="Times New Roman"/>
          <w:bCs/>
          <w:iCs/>
          <w:color w:val="000000"/>
          <w:sz w:val="24"/>
          <w:szCs w:val="24"/>
        </w:rPr>
        <w:t>х работников и членов Правления;</w:t>
      </w:r>
    </w:p>
    <w:p w:rsidR="00706B95" w:rsidRDefault="00625CE5" w:rsidP="00706B95">
      <w:pPr>
        <w:autoSpaceDE w:val="0"/>
        <w:autoSpaceDN w:val="0"/>
        <w:adjustRightInd w:val="0"/>
        <w:spacing w:after="0"/>
        <w:ind w:firstLine="425"/>
        <w:contextualSpacing/>
        <w:jc w:val="both"/>
        <w:rPr>
          <w:rFonts w:ascii="Times New Roman" w:eastAsia="Calibri" w:hAnsi="Times New Roman" w:cs="Times New Roman"/>
          <w:bCs/>
          <w:iCs/>
          <w:color w:val="000000"/>
          <w:sz w:val="24"/>
          <w:szCs w:val="24"/>
        </w:rPr>
      </w:pPr>
      <w:r w:rsidRPr="00625CE5">
        <w:rPr>
          <w:rFonts w:ascii="Times New Roman" w:eastAsia="Calibri" w:hAnsi="Times New Roman" w:cs="Times New Roman"/>
          <w:bCs/>
          <w:iCs/>
          <w:color w:val="000000"/>
          <w:sz w:val="24"/>
          <w:szCs w:val="24"/>
        </w:rPr>
        <w:t xml:space="preserve">е) запрета на осуществление деятельности в ущерб иным субъектам предпринимательской или профессиональной деятельности, а также </w:t>
      </w:r>
      <w:r w:rsidR="00706B95">
        <w:rPr>
          <w:rFonts w:ascii="Times New Roman" w:eastAsia="Calibri" w:hAnsi="Times New Roman" w:cs="Times New Roman"/>
          <w:bCs/>
          <w:iCs/>
          <w:color w:val="000000"/>
          <w:sz w:val="24"/>
          <w:szCs w:val="24"/>
        </w:rPr>
        <w:t xml:space="preserve">деятельности способствующей </w:t>
      </w:r>
      <w:r w:rsidRPr="00625CE5">
        <w:rPr>
          <w:rFonts w:ascii="Times New Roman" w:eastAsia="Calibri" w:hAnsi="Times New Roman" w:cs="Times New Roman"/>
          <w:bCs/>
          <w:iCs/>
          <w:color w:val="000000"/>
          <w:sz w:val="24"/>
          <w:szCs w:val="24"/>
        </w:rPr>
        <w:t>недобросовестной</w:t>
      </w:r>
      <w:r w:rsidR="00706B95" w:rsidRPr="00706B95">
        <w:rPr>
          <w:rFonts w:ascii="Helvetica" w:eastAsia="Times New Roman" w:hAnsi="Helvetica" w:cs="Helvetica"/>
          <w:color w:val="333333"/>
          <w:sz w:val="20"/>
          <w:szCs w:val="20"/>
          <w:lang w:eastAsia="ru-RU"/>
        </w:rPr>
        <w:t xml:space="preserve"> </w:t>
      </w:r>
      <w:r w:rsidR="00706B95" w:rsidRPr="00706B95">
        <w:rPr>
          <w:rFonts w:ascii="Times New Roman" w:eastAsia="Calibri" w:hAnsi="Times New Roman" w:cs="Times New Roman"/>
          <w:bCs/>
          <w:iCs/>
          <w:color w:val="000000"/>
          <w:sz w:val="24"/>
          <w:szCs w:val="24"/>
        </w:rPr>
        <w:t xml:space="preserve">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w:t>
      </w:r>
      <w:r w:rsidR="00706B95">
        <w:rPr>
          <w:rFonts w:ascii="Times New Roman" w:eastAsia="Calibri" w:hAnsi="Times New Roman" w:cs="Times New Roman"/>
          <w:bCs/>
          <w:iCs/>
          <w:color w:val="000000"/>
          <w:sz w:val="24"/>
          <w:szCs w:val="24"/>
        </w:rPr>
        <w:t>Ассоциации</w:t>
      </w:r>
      <w:r w:rsidR="00706B95" w:rsidRPr="00706B95">
        <w:rPr>
          <w:rFonts w:ascii="Times New Roman" w:eastAsia="Calibri" w:hAnsi="Times New Roman" w:cs="Times New Roman"/>
          <w:bCs/>
          <w:iCs/>
          <w:color w:val="000000"/>
          <w:sz w:val="24"/>
          <w:szCs w:val="24"/>
        </w:rPr>
        <w:t xml:space="preserve"> либо деловой репутации </w:t>
      </w:r>
      <w:r w:rsidR="00706B95">
        <w:rPr>
          <w:rFonts w:ascii="Times New Roman" w:eastAsia="Calibri" w:hAnsi="Times New Roman" w:cs="Times New Roman"/>
          <w:bCs/>
          <w:iCs/>
          <w:color w:val="000000"/>
          <w:sz w:val="24"/>
          <w:szCs w:val="24"/>
        </w:rPr>
        <w:t>Ассоциации</w:t>
      </w:r>
      <w:r w:rsidR="00706B95" w:rsidRPr="00706B95">
        <w:rPr>
          <w:rFonts w:ascii="Times New Roman" w:eastAsia="Calibri" w:hAnsi="Times New Roman" w:cs="Times New Roman"/>
          <w:bCs/>
          <w:iCs/>
          <w:color w:val="000000"/>
          <w:sz w:val="24"/>
          <w:szCs w:val="24"/>
        </w:rPr>
        <w:t>.</w:t>
      </w:r>
    </w:p>
    <w:p w:rsidR="00706B95" w:rsidRDefault="00706B95" w:rsidP="00706B95">
      <w:pPr>
        <w:autoSpaceDE w:val="0"/>
        <w:autoSpaceDN w:val="0"/>
        <w:adjustRightInd w:val="0"/>
        <w:spacing w:after="0"/>
        <w:ind w:firstLine="426"/>
        <w:contextualSpacing/>
        <w:jc w:val="both"/>
        <w:rPr>
          <w:rFonts w:ascii="Times New Roman" w:eastAsia="Calibri" w:hAnsi="Times New Roman" w:cs="Times New Roman"/>
          <w:bCs/>
          <w:iCs/>
          <w:color w:val="000000"/>
          <w:sz w:val="24"/>
          <w:szCs w:val="24"/>
        </w:rPr>
      </w:pPr>
      <w:r w:rsidRPr="005229A0">
        <w:rPr>
          <w:rFonts w:ascii="Times New Roman" w:eastAsia="Calibri" w:hAnsi="Times New Roman" w:cs="Times New Roman"/>
          <w:bCs/>
          <w:color w:val="000000"/>
          <w:sz w:val="24"/>
          <w:szCs w:val="24"/>
        </w:rPr>
        <w:t>1.4. Лица, участвующие в подготовке и реализации договоров, соглашений,</w:t>
      </w:r>
      <w:r w:rsidRPr="00706B95">
        <w:rPr>
          <w:rFonts w:ascii="Times New Roman" w:eastAsia="Calibri" w:hAnsi="Times New Roman" w:cs="Times New Roman"/>
          <w:bCs/>
          <w:iCs/>
          <w:color w:val="000000"/>
          <w:sz w:val="24"/>
          <w:szCs w:val="24"/>
        </w:rPr>
        <w:t xml:space="preserve"> обязательств и иных документов, регулирующих отношения между участниками делового оборота, не должны допускать преимуществ или условий, ущемляющих интересы других сторон, для какой бы то ни было из сторон и участников договора (соглашения). Конфликтная ситуация, если таковая может возникнуть в связи с этим, должна быть урегулирована путем переговоров. Отказ от урегулирования рассматривается как нарушение Устава</w:t>
      </w:r>
      <w:r>
        <w:rPr>
          <w:rFonts w:ascii="Times New Roman" w:eastAsia="Calibri" w:hAnsi="Times New Roman" w:cs="Times New Roman"/>
          <w:bCs/>
          <w:iCs/>
          <w:color w:val="000000"/>
          <w:sz w:val="24"/>
          <w:szCs w:val="24"/>
        </w:rPr>
        <w:t xml:space="preserve"> Ассоциации</w:t>
      </w:r>
      <w:r w:rsidRPr="00706B95">
        <w:rPr>
          <w:rFonts w:ascii="Times New Roman" w:eastAsia="Calibri" w:hAnsi="Times New Roman" w:cs="Times New Roman"/>
          <w:bCs/>
          <w:iCs/>
          <w:color w:val="000000"/>
          <w:sz w:val="24"/>
          <w:szCs w:val="24"/>
        </w:rPr>
        <w:t>.</w:t>
      </w:r>
    </w:p>
    <w:p w:rsidR="00706B95" w:rsidRDefault="00706B95" w:rsidP="00E07269">
      <w:pPr>
        <w:spacing w:after="0" w:line="240" w:lineRule="auto"/>
        <w:ind w:firstLine="425"/>
        <w:contextualSpacing/>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1.5. </w:t>
      </w:r>
      <w:r w:rsidRPr="00706B95">
        <w:rPr>
          <w:rFonts w:ascii="Times New Roman" w:eastAsia="Calibri" w:hAnsi="Times New Roman" w:cs="Times New Roman"/>
          <w:bCs/>
          <w:iCs/>
          <w:color w:val="000000"/>
          <w:sz w:val="24"/>
          <w:szCs w:val="24"/>
        </w:rPr>
        <w:t>Настоящие Правила устанавливают общие требования к выполнению строительных работ всех видов.</w:t>
      </w:r>
    </w:p>
    <w:p w:rsidR="00706B95" w:rsidRDefault="00706B95" w:rsidP="00E07269">
      <w:pPr>
        <w:spacing w:after="0" w:line="240" w:lineRule="auto"/>
        <w:ind w:firstLine="425"/>
        <w:contextualSpacing/>
        <w:rPr>
          <w:rFonts w:ascii="Times New Roman" w:eastAsia="Calibri" w:hAnsi="Times New Roman" w:cs="Times New Roman"/>
          <w:bCs/>
          <w:iCs/>
          <w:color w:val="000000"/>
          <w:sz w:val="24"/>
          <w:szCs w:val="24"/>
        </w:rPr>
      </w:pPr>
      <w:r w:rsidRPr="00706B95">
        <w:rPr>
          <w:rFonts w:ascii="Times New Roman" w:eastAsia="Calibri" w:hAnsi="Times New Roman" w:cs="Times New Roman"/>
          <w:bCs/>
          <w:iCs/>
          <w:color w:val="000000"/>
          <w:sz w:val="24"/>
          <w:szCs w:val="24"/>
        </w:rPr>
        <w:t xml:space="preserve">1.6. Требования, установленные настоящими Правилами распространяются в отношении </w:t>
      </w:r>
      <w:r>
        <w:rPr>
          <w:rFonts w:ascii="Times New Roman" w:eastAsia="Calibri" w:hAnsi="Times New Roman" w:cs="Times New Roman"/>
          <w:bCs/>
          <w:iCs/>
          <w:color w:val="000000"/>
          <w:sz w:val="24"/>
          <w:szCs w:val="24"/>
        </w:rPr>
        <w:t xml:space="preserve">всех </w:t>
      </w:r>
      <w:r w:rsidRPr="00706B95">
        <w:rPr>
          <w:rFonts w:ascii="Times New Roman" w:eastAsia="Calibri" w:hAnsi="Times New Roman" w:cs="Times New Roman"/>
          <w:bCs/>
          <w:iCs/>
          <w:color w:val="000000"/>
          <w:sz w:val="24"/>
          <w:szCs w:val="24"/>
        </w:rPr>
        <w:t xml:space="preserve">членов </w:t>
      </w:r>
      <w:r>
        <w:rPr>
          <w:rFonts w:ascii="Times New Roman" w:eastAsia="Calibri" w:hAnsi="Times New Roman" w:cs="Times New Roman"/>
          <w:bCs/>
          <w:iCs/>
          <w:color w:val="000000"/>
          <w:sz w:val="24"/>
          <w:szCs w:val="24"/>
        </w:rPr>
        <w:t>Ассоциации</w:t>
      </w:r>
      <w:r w:rsidRPr="00706B95">
        <w:rPr>
          <w:rFonts w:ascii="Times New Roman" w:eastAsia="Calibri" w:hAnsi="Times New Roman" w:cs="Times New Roman"/>
          <w:bCs/>
          <w:iCs/>
          <w:color w:val="000000"/>
          <w:sz w:val="24"/>
          <w:szCs w:val="24"/>
        </w:rPr>
        <w:t xml:space="preserve"> и подлежат обязательному исполнению.</w:t>
      </w:r>
    </w:p>
    <w:p w:rsidR="00E07269" w:rsidRDefault="00E07269" w:rsidP="00E07269">
      <w:pPr>
        <w:spacing w:after="0" w:line="240" w:lineRule="auto"/>
        <w:ind w:firstLine="425"/>
        <w:contextualSpacing/>
        <w:rPr>
          <w:rFonts w:ascii="Times New Roman" w:eastAsia="Calibri" w:hAnsi="Times New Roman" w:cs="Times New Roman"/>
          <w:bCs/>
          <w:iCs/>
          <w:color w:val="000000"/>
          <w:sz w:val="24"/>
          <w:szCs w:val="24"/>
        </w:rPr>
      </w:pPr>
    </w:p>
    <w:p w:rsidR="00706B95" w:rsidRDefault="00706B95" w:rsidP="00706B95">
      <w:pPr>
        <w:spacing w:after="135" w:line="240" w:lineRule="auto"/>
        <w:ind w:firstLine="426"/>
        <w:rPr>
          <w:rFonts w:ascii="Times New Roman" w:eastAsia="Calibri" w:hAnsi="Times New Roman" w:cs="Times New Roman"/>
          <w:b/>
          <w:bCs/>
          <w:iCs/>
          <w:color w:val="000000"/>
          <w:sz w:val="24"/>
          <w:szCs w:val="24"/>
        </w:rPr>
      </w:pPr>
      <w:r w:rsidRPr="00706B95">
        <w:rPr>
          <w:rFonts w:ascii="Times New Roman" w:eastAsia="Calibri" w:hAnsi="Times New Roman" w:cs="Times New Roman"/>
          <w:b/>
          <w:bCs/>
          <w:iCs/>
          <w:color w:val="000000"/>
          <w:sz w:val="24"/>
          <w:szCs w:val="24"/>
        </w:rPr>
        <w:t>2. Общий порядок формирования и выполнения договора строительного подряда.</w:t>
      </w:r>
      <w:r>
        <w:rPr>
          <w:rFonts w:ascii="Times New Roman" w:eastAsia="Calibri" w:hAnsi="Times New Roman" w:cs="Times New Roman"/>
          <w:b/>
          <w:bCs/>
          <w:iCs/>
          <w:color w:val="000000"/>
          <w:sz w:val="24"/>
          <w:szCs w:val="24"/>
        </w:rPr>
        <w:t xml:space="preserve"> </w:t>
      </w:r>
    </w:p>
    <w:p w:rsidR="00706B95" w:rsidRPr="00E07269" w:rsidRDefault="00706B95" w:rsidP="00E07269">
      <w:pPr>
        <w:spacing w:after="135" w:line="240" w:lineRule="auto"/>
        <w:ind w:firstLine="425"/>
        <w:contextualSpacing/>
        <w:jc w:val="both"/>
        <w:rPr>
          <w:rFonts w:ascii="Times New Roman" w:eastAsia="Calibri" w:hAnsi="Times New Roman" w:cs="Times New Roman"/>
          <w:bCs/>
          <w:iCs/>
          <w:color w:val="000000"/>
          <w:sz w:val="24"/>
          <w:szCs w:val="24"/>
        </w:rPr>
      </w:pPr>
      <w:r w:rsidRPr="005229A0">
        <w:rPr>
          <w:rFonts w:ascii="Times New Roman" w:eastAsia="Calibri" w:hAnsi="Times New Roman" w:cs="Times New Roman"/>
          <w:bCs/>
          <w:iCs/>
          <w:color w:val="000000"/>
          <w:sz w:val="24"/>
          <w:szCs w:val="24"/>
        </w:rPr>
        <w:t>2.1.</w:t>
      </w:r>
      <w:r w:rsidRPr="00F859F2">
        <w:rPr>
          <w:rFonts w:ascii="Helvetica" w:eastAsia="Times New Roman" w:hAnsi="Helvetica" w:cs="Helvetica"/>
          <w:color w:val="333333"/>
          <w:sz w:val="20"/>
          <w:szCs w:val="20"/>
          <w:lang w:eastAsia="ru-RU"/>
        </w:rPr>
        <w:t xml:space="preserve"> </w:t>
      </w:r>
      <w:r w:rsidRPr="00E07269">
        <w:rPr>
          <w:rFonts w:ascii="Times New Roman" w:eastAsia="Calibri" w:hAnsi="Times New Roman" w:cs="Times New Roman"/>
          <w:bCs/>
          <w:iCs/>
          <w:color w:val="000000"/>
          <w:sz w:val="24"/>
          <w:szCs w:val="24"/>
        </w:rPr>
        <w:t>При заключении договоров строительного подряда строительная организация обязана руководствоваться нормами законодательства Российской Федерации, в том числе требованиями параграфа 3 Главы 37 Гражданского кодекса Российской Федерации. В случае, когда договор строительного подряда заключается для государственных или муниципальных нужд, строительная организация обязана руководствоваться также нормами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706B95" w:rsidRPr="00E07269" w:rsidRDefault="00706B95" w:rsidP="00E07269">
      <w:pPr>
        <w:spacing w:after="135" w:line="240" w:lineRule="auto"/>
        <w:ind w:firstLine="425"/>
        <w:contextualSpacing/>
        <w:jc w:val="both"/>
        <w:rPr>
          <w:rFonts w:ascii="Times New Roman" w:eastAsia="Calibri" w:hAnsi="Times New Roman" w:cs="Times New Roman"/>
          <w:bCs/>
          <w:iCs/>
          <w:color w:val="000000"/>
          <w:sz w:val="24"/>
          <w:szCs w:val="24"/>
        </w:rPr>
      </w:pPr>
      <w:r w:rsidRPr="00E07269">
        <w:rPr>
          <w:rFonts w:ascii="Times New Roman" w:eastAsia="Calibri" w:hAnsi="Times New Roman" w:cs="Times New Roman"/>
          <w:bCs/>
          <w:iCs/>
          <w:color w:val="000000"/>
          <w:sz w:val="24"/>
          <w:szCs w:val="24"/>
        </w:rPr>
        <w:t xml:space="preserve">2.2. По договору строительного подряда строительная организация обязана в установленный договором срок построить по заданию заказчика определенный объект </w:t>
      </w:r>
      <w:r w:rsidR="00E07269">
        <w:rPr>
          <w:rFonts w:ascii="Times New Roman" w:eastAsia="Calibri" w:hAnsi="Times New Roman" w:cs="Times New Roman"/>
          <w:bCs/>
          <w:iCs/>
          <w:color w:val="000000"/>
          <w:sz w:val="24"/>
          <w:szCs w:val="24"/>
        </w:rPr>
        <w:t xml:space="preserve">капитального строительства </w:t>
      </w:r>
      <w:r w:rsidRPr="00E07269">
        <w:rPr>
          <w:rFonts w:ascii="Times New Roman" w:eastAsia="Calibri" w:hAnsi="Times New Roman" w:cs="Times New Roman"/>
          <w:bCs/>
          <w:iCs/>
          <w:color w:val="000000"/>
          <w:sz w:val="24"/>
          <w:szCs w:val="24"/>
        </w:rPr>
        <w:t>или выполнить определенные строительные работы.</w:t>
      </w:r>
    </w:p>
    <w:p w:rsidR="00706B95" w:rsidRPr="00E07269" w:rsidRDefault="00706B95" w:rsidP="00E07269">
      <w:pPr>
        <w:spacing w:after="135" w:line="240" w:lineRule="auto"/>
        <w:ind w:firstLine="425"/>
        <w:contextualSpacing/>
        <w:jc w:val="both"/>
        <w:rPr>
          <w:rFonts w:ascii="Times New Roman" w:eastAsia="Calibri" w:hAnsi="Times New Roman" w:cs="Times New Roman"/>
          <w:bCs/>
          <w:iCs/>
          <w:color w:val="000000"/>
          <w:sz w:val="24"/>
          <w:szCs w:val="24"/>
        </w:rPr>
      </w:pPr>
      <w:r w:rsidRPr="00E07269">
        <w:rPr>
          <w:rFonts w:ascii="Times New Roman" w:eastAsia="Calibri" w:hAnsi="Times New Roman" w:cs="Times New Roman"/>
          <w:bCs/>
          <w:iCs/>
          <w:color w:val="000000"/>
          <w:sz w:val="24"/>
          <w:szCs w:val="24"/>
        </w:rPr>
        <w:t>2.3. Если выполнение строительных работ, предусмотренных договором строительного подряда, требует получения разрешения на строительство, то в договоре должны содержаться сведения о наличии такого разрешения, либо должно быть указано, что строительные работы могут быть начаты только после получения соответствующего разрешения на строительство.</w:t>
      </w:r>
    </w:p>
    <w:p w:rsidR="00706B95" w:rsidRPr="00E07269" w:rsidRDefault="00706B95" w:rsidP="00E07269">
      <w:pPr>
        <w:spacing w:after="135" w:line="240" w:lineRule="auto"/>
        <w:ind w:firstLine="425"/>
        <w:contextualSpacing/>
        <w:jc w:val="both"/>
        <w:rPr>
          <w:rFonts w:ascii="Times New Roman" w:eastAsia="Calibri" w:hAnsi="Times New Roman" w:cs="Times New Roman"/>
          <w:bCs/>
          <w:iCs/>
          <w:color w:val="000000"/>
          <w:sz w:val="24"/>
          <w:szCs w:val="24"/>
        </w:rPr>
      </w:pPr>
      <w:r w:rsidRPr="00E07269">
        <w:rPr>
          <w:rFonts w:ascii="Times New Roman" w:eastAsia="Calibri" w:hAnsi="Times New Roman" w:cs="Times New Roman"/>
          <w:bCs/>
          <w:iCs/>
          <w:color w:val="000000"/>
          <w:sz w:val="24"/>
          <w:szCs w:val="24"/>
        </w:rPr>
        <w:t>2.4. Договором строительного подряда должно предусматриваться выполнение строительной организацией строительных работ, а также может предусматриваться выполнение монтажных, пусконаладочных и иных, неразрывно связанных со строительством, работ.</w:t>
      </w:r>
    </w:p>
    <w:p w:rsidR="00706B95" w:rsidRPr="00E07269" w:rsidRDefault="00706B95" w:rsidP="00E07269">
      <w:pPr>
        <w:spacing w:after="135" w:line="240" w:lineRule="auto"/>
        <w:ind w:firstLine="425"/>
        <w:contextualSpacing/>
        <w:jc w:val="both"/>
        <w:rPr>
          <w:rFonts w:ascii="Times New Roman" w:eastAsia="Calibri" w:hAnsi="Times New Roman" w:cs="Times New Roman"/>
          <w:bCs/>
          <w:iCs/>
          <w:color w:val="000000"/>
          <w:sz w:val="24"/>
          <w:szCs w:val="24"/>
        </w:rPr>
      </w:pPr>
      <w:r w:rsidRPr="00E07269">
        <w:rPr>
          <w:rFonts w:ascii="Times New Roman" w:eastAsia="Calibri" w:hAnsi="Times New Roman" w:cs="Times New Roman"/>
          <w:bCs/>
          <w:iCs/>
          <w:color w:val="000000"/>
          <w:sz w:val="24"/>
          <w:szCs w:val="24"/>
        </w:rPr>
        <w:lastRenderedPageBreak/>
        <w:t>2.5. Договор строительного подряда может предусматривать обязанность строительной организации обеспечить эксплуатацию объекта строительства</w:t>
      </w:r>
      <w:r w:rsidR="003668D7">
        <w:rPr>
          <w:rFonts w:ascii="Times New Roman" w:eastAsia="Calibri" w:hAnsi="Times New Roman" w:cs="Times New Roman"/>
          <w:bCs/>
          <w:iCs/>
          <w:color w:val="000000"/>
          <w:sz w:val="24"/>
          <w:szCs w:val="24"/>
        </w:rPr>
        <w:t xml:space="preserve"> в течени</w:t>
      </w:r>
      <w:r w:rsidR="005229A0">
        <w:rPr>
          <w:rFonts w:ascii="Times New Roman" w:eastAsia="Calibri" w:hAnsi="Times New Roman" w:cs="Times New Roman"/>
          <w:bCs/>
          <w:iCs/>
          <w:color w:val="000000"/>
          <w:sz w:val="24"/>
          <w:szCs w:val="24"/>
        </w:rPr>
        <w:t>е</w:t>
      </w:r>
      <w:r w:rsidR="003668D7">
        <w:rPr>
          <w:rFonts w:ascii="Times New Roman" w:eastAsia="Calibri" w:hAnsi="Times New Roman" w:cs="Times New Roman"/>
          <w:bCs/>
          <w:iCs/>
          <w:color w:val="000000"/>
          <w:sz w:val="24"/>
          <w:szCs w:val="24"/>
        </w:rPr>
        <w:t xml:space="preserve"> определенного срока</w:t>
      </w:r>
      <w:r w:rsidRPr="00E07269">
        <w:rPr>
          <w:rFonts w:ascii="Times New Roman" w:eastAsia="Calibri" w:hAnsi="Times New Roman" w:cs="Times New Roman"/>
          <w:bCs/>
          <w:iCs/>
          <w:color w:val="000000"/>
          <w:sz w:val="24"/>
          <w:szCs w:val="24"/>
        </w:rPr>
        <w:t>.</w:t>
      </w:r>
    </w:p>
    <w:p w:rsidR="00706B95" w:rsidRDefault="00706B95" w:rsidP="00E07269">
      <w:pPr>
        <w:spacing w:after="135" w:line="240" w:lineRule="auto"/>
        <w:ind w:firstLine="425"/>
        <w:contextualSpacing/>
        <w:jc w:val="both"/>
        <w:rPr>
          <w:rFonts w:ascii="Times New Roman" w:eastAsia="Calibri" w:hAnsi="Times New Roman" w:cs="Times New Roman"/>
          <w:bCs/>
          <w:iCs/>
          <w:color w:val="000000"/>
          <w:sz w:val="24"/>
          <w:szCs w:val="24"/>
        </w:rPr>
      </w:pPr>
      <w:r w:rsidRPr="00E07269">
        <w:rPr>
          <w:rFonts w:ascii="Times New Roman" w:eastAsia="Calibri" w:hAnsi="Times New Roman" w:cs="Times New Roman"/>
          <w:bCs/>
          <w:iCs/>
          <w:color w:val="000000"/>
          <w:sz w:val="24"/>
          <w:szCs w:val="24"/>
        </w:rPr>
        <w:t>2.6. Договор</w:t>
      </w:r>
      <w:r w:rsidR="005E6240">
        <w:rPr>
          <w:rFonts w:ascii="Times New Roman" w:eastAsia="Calibri" w:hAnsi="Times New Roman" w:cs="Times New Roman"/>
          <w:bCs/>
          <w:iCs/>
          <w:color w:val="000000"/>
          <w:sz w:val="24"/>
          <w:szCs w:val="24"/>
        </w:rPr>
        <w:t>ом строительного подряда должна</w:t>
      </w:r>
      <w:r w:rsidRPr="00E07269">
        <w:rPr>
          <w:rFonts w:ascii="Times New Roman" w:eastAsia="Calibri" w:hAnsi="Times New Roman" w:cs="Times New Roman"/>
          <w:bCs/>
          <w:iCs/>
          <w:color w:val="000000"/>
          <w:sz w:val="24"/>
          <w:szCs w:val="24"/>
        </w:rPr>
        <w:t xml:space="preserve"> быть определена сметная стоимость строительных работ (далее – смета).</w:t>
      </w:r>
    </w:p>
    <w:p w:rsidR="003668D7" w:rsidRDefault="003668D7" w:rsidP="00E07269">
      <w:pPr>
        <w:spacing w:after="135" w:line="240" w:lineRule="auto"/>
        <w:ind w:firstLine="425"/>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2.7. Договор строительного подряда должен определять сроки и порядок оплаты строительных работ по смете, которая является неотъемлемой частью вышеуказанного договора.</w:t>
      </w:r>
    </w:p>
    <w:p w:rsidR="003668D7" w:rsidRDefault="003668D7" w:rsidP="00E07269">
      <w:pPr>
        <w:spacing w:after="135" w:line="240" w:lineRule="auto"/>
        <w:ind w:firstLine="425"/>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2.8. В договоре строительного подряда должен быть указан документ, подтверждающий право юридического лица (индивидуального предпринимателя) на осуществление работ по организации работ по строительству, реконструкции</w:t>
      </w:r>
      <w:r w:rsidR="00577162">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капитальному ремонту</w:t>
      </w:r>
      <w:r w:rsidR="00577162">
        <w:rPr>
          <w:rFonts w:ascii="Times New Roman" w:eastAsia="Calibri" w:hAnsi="Times New Roman" w:cs="Times New Roman"/>
          <w:bCs/>
          <w:iCs/>
          <w:color w:val="000000"/>
          <w:sz w:val="24"/>
          <w:szCs w:val="24"/>
        </w:rPr>
        <w:t xml:space="preserve"> и сносу</w:t>
      </w:r>
      <w:r>
        <w:rPr>
          <w:rFonts w:ascii="Times New Roman" w:eastAsia="Calibri" w:hAnsi="Times New Roman" w:cs="Times New Roman"/>
          <w:bCs/>
          <w:iCs/>
          <w:color w:val="000000"/>
          <w:sz w:val="24"/>
          <w:szCs w:val="24"/>
        </w:rPr>
        <w:t xml:space="preserve"> объектов капитального строительства</w:t>
      </w:r>
      <w:r w:rsidR="0019247A">
        <w:rPr>
          <w:rFonts w:ascii="Times New Roman" w:eastAsia="Calibri" w:hAnsi="Times New Roman" w:cs="Times New Roman"/>
          <w:bCs/>
          <w:iCs/>
          <w:color w:val="000000"/>
          <w:sz w:val="24"/>
          <w:szCs w:val="24"/>
        </w:rPr>
        <w:t>.</w:t>
      </w:r>
    </w:p>
    <w:p w:rsidR="0019247A" w:rsidRDefault="0019247A" w:rsidP="0019247A">
      <w:pPr>
        <w:spacing w:after="135" w:line="240" w:lineRule="auto"/>
        <w:ind w:firstLine="425"/>
        <w:contextualSpacing/>
        <w:jc w:val="both"/>
        <w:rPr>
          <w:rFonts w:ascii="Times New Roman" w:eastAsia="Calibri" w:hAnsi="Times New Roman" w:cs="Times New Roman"/>
          <w:bCs/>
          <w:iCs/>
          <w:color w:val="000000"/>
          <w:sz w:val="24"/>
          <w:szCs w:val="24"/>
        </w:rPr>
      </w:pPr>
      <w:r w:rsidRPr="0019247A">
        <w:rPr>
          <w:rFonts w:ascii="Times New Roman" w:eastAsia="Calibri" w:hAnsi="Times New Roman" w:cs="Times New Roman"/>
          <w:bCs/>
          <w:iCs/>
          <w:color w:val="000000"/>
          <w:sz w:val="24"/>
          <w:szCs w:val="24"/>
        </w:rPr>
        <w:t>2.</w:t>
      </w:r>
      <w:r>
        <w:rPr>
          <w:rFonts w:ascii="Times New Roman" w:eastAsia="Calibri" w:hAnsi="Times New Roman" w:cs="Times New Roman"/>
          <w:bCs/>
          <w:iCs/>
          <w:color w:val="000000"/>
          <w:sz w:val="24"/>
          <w:szCs w:val="24"/>
        </w:rPr>
        <w:t>9</w:t>
      </w:r>
      <w:r w:rsidRPr="0019247A">
        <w:rPr>
          <w:rFonts w:ascii="Times New Roman" w:eastAsia="Calibri" w:hAnsi="Times New Roman" w:cs="Times New Roman"/>
          <w:bCs/>
          <w:iCs/>
          <w:color w:val="000000"/>
          <w:sz w:val="24"/>
          <w:szCs w:val="24"/>
        </w:rPr>
        <w:t xml:space="preserve">. Стороны Договора строительного подряда могут включать в текст заключаемых договоров третейскую оговорку следующего содержания: «Стороны пришли к соглашению, что все споры, разногласия и требования, которые возникли или могут возникнуть из настоящего договора, или в связи с ним, в том числе, касающиеся его исполнения, нарушения, прекращения, изменения или недействительности, подлежат разрешению в постоянно действующем Третейском суде при Торгово-промышленной палате </w:t>
      </w:r>
      <w:r>
        <w:rPr>
          <w:rFonts w:ascii="Times New Roman" w:eastAsia="Calibri" w:hAnsi="Times New Roman" w:cs="Times New Roman"/>
          <w:bCs/>
          <w:iCs/>
          <w:color w:val="000000"/>
          <w:sz w:val="24"/>
          <w:szCs w:val="24"/>
        </w:rPr>
        <w:t>Рязанской области</w:t>
      </w:r>
      <w:r w:rsidRPr="0019247A">
        <w:rPr>
          <w:rFonts w:ascii="Times New Roman" w:eastAsia="Calibri" w:hAnsi="Times New Roman" w:cs="Times New Roman"/>
          <w:bCs/>
          <w:iCs/>
          <w:color w:val="000000"/>
          <w:sz w:val="24"/>
          <w:szCs w:val="24"/>
        </w:rPr>
        <w:t xml:space="preserve"> в соответствии с Правилами третейского разбирательства указанного Третейского суда. Решение Третейского суда окончательное, не может быть оспорено сторонами и подлежит немедленному исполнению».</w:t>
      </w:r>
    </w:p>
    <w:p w:rsidR="0019247A" w:rsidRPr="0019247A" w:rsidRDefault="0019247A" w:rsidP="0019247A">
      <w:pPr>
        <w:spacing w:after="135" w:line="240" w:lineRule="auto"/>
        <w:ind w:firstLine="425"/>
        <w:contextualSpacing/>
        <w:jc w:val="both"/>
        <w:rPr>
          <w:rFonts w:ascii="Times New Roman" w:eastAsia="Calibri" w:hAnsi="Times New Roman" w:cs="Times New Roman"/>
          <w:bCs/>
          <w:iCs/>
          <w:color w:val="000000"/>
          <w:sz w:val="24"/>
          <w:szCs w:val="24"/>
        </w:rPr>
      </w:pPr>
    </w:p>
    <w:p w:rsidR="0019247A" w:rsidRDefault="0019247A" w:rsidP="0019247A">
      <w:pPr>
        <w:pStyle w:val="a3"/>
        <w:numPr>
          <w:ilvl w:val="0"/>
          <w:numId w:val="3"/>
        </w:numPr>
        <w:spacing w:after="135" w:line="240" w:lineRule="auto"/>
        <w:jc w:val="both"/>
        <w:rPr>
          <w:rFonts w:ascii="Times New Roman" w:eastAsia="Calibri" w:hAnsi="Times New Roman" w:cs="Times New Roman"/>
          <w:b/>
          <w:bCs/>
          <w:iCs/>
          <w:color w:val="000000"/>
          <w:sz w:val="24"/>
          <w:szCs w:val="24"/>
        </w:rPr>
      </w:pPr>
      <w:r w:rsidRPr="0019247A">
        <w:rPr>
          <w:rFonts w:ascii="Times New Roman" w:eastAsia="Calibri" w:hAnsi="Times New Roman" w:cs="Times New Roman"/>
          <w:b/>
          <w:bCs/>
          <w:iCs/>
          <w:color w:val="000000"/>
          <w:sz w:val="24"/>
          <w:szCs w:val="24"/>
        </w:rPr>
        <w:t>Общие требования к выполнению работ.</w:t>
      </w:r>
      <w:r>
        <w:rPr>
          <w:rFonts w:ascii="Times New Roman" w:eastAsia="Calibri" w:hAnsi="Times New Roman" w:cs="Times New Roman"/>
          <w:b/>
          <w:bCs/>
          <w:iCs/>
          <w:color w:val="000000"/>
          <w:sz w:val="24"/>
          <w:szCs w:val="24"/>
        </w:rPr>
        <w:t xml:space="preserve"> </w:t>
      </w:r>
    </w:p>
    <w:p w:rsidR="0019247A"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 Работы по строительству, реконструкции, капитальному ремонту</w:t>
      </w:r>
      <w:r w:rsidR="00DC66AB">
        <w:rPr>
          <w:rFonts w:ascii="Times New Roman" w:eastAsia="Calibri" w:hAnsi="Times New Roman" w:cs="Times New Roman"/>
          <w:bCs/>
          <w:iCs/>
          <w:color w:val="000000"/>
          <w:sz w:val="24"/>
          <w:szCs w:val="24"/>
        </w:rPr>
        <w:t xml:space="preserve"> и сносу</w:t>
      </w:r>
      <w:r w:rsidRPr="009B1D16">
        <w:rPr>
          <w:rFonts w:ascii="Times New Roman" w:eastAsia="Calibri" w:hAnsi="Times New Roman" w:cs="Times New Roman"/>
          <w:bCs/>
          <w:iCs/>
          <w:color w:val="000000"/>
          <w:sz w:val="24"/>
          <w:szCs w:val="24"/>
        </w:rPr>
        <w:t xml:space="preserve">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являющимися членами саморегулируемых организаций в строительстве.</w:t>
      </w:r>
    </w:p>
    <w:p w:rsidR="007A7A1C"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 Лицом, осуществляющим строительство, реконструкцию, капитальный ремонт</w:t>
      </w:r>
      <w:r w:rsidR="00DC66AB">
        <w:rPr>
          <w:rFonts w:ascii="Times New Roman" w:eastAsia="Calibri" w:hAnsi="Times New Roman" w:cs="Times New Roman"/>
          <w:bCs/>
          <w:iCs/>
          <w:color w:val="000000"/>
          <w:sz w:val="24"/>
          <w:szCs w:val="24"/>
        </w:rPr>
        <w:t>, снос</w:t>
      </w:r>
      <w:r w:rsidRPr="009B1D16">
        <w:rPr>
          <w:rFonts w:ascii="Times New Roman" w:eastAsia="Calibri" w:hAnsi="Times New Roman" w:cs="Times New Roman"/>
          <w:bCs/>
          <w:iCs/>
          <w:color w:val="000000"/>
          <w:sz w:val="24"/>
          <w:szCs w:val="24"/>
        </w:rPr>
        <w:t xml:space="preserve"> объекта капитального строительства (далее - лицо, осуществляющее строительство), может являться застройщик либо привлекаемое застройщиком или заказчиком на основании договора </w:t>
      </w:r>
      <w:r w:rsidR="007A7A1C" w:rsidRPr="009B1D16">
        <w:rPr>
          <w:rFonts w:ascii="Times New Roman" w:eastAsia="Calibri" w:hAnsi="Times New Roman" w:cs="Times New Roman"/>
          <w:bCs/>
          <w:iCs/>
          <w:color w:val="000000"/>
          <w:sz w:val="24"/>
          <w:szCs w:val="24"/>
        </w:rPr>
        <w:t>юридическое лицо или индивидуальный предприниматель</w:t>
      </w:r>
      <w:r w:rsidRPr="009B1D16">
        <w:rPr>
          <w:rFonts w:ascii="Times New Roman" w:eastAsia="Calibri" w:hAnsi="Times New Roman" w:cs="Times New Roman"/>
          <w:bCs/>
          <w:iCs/>
          <w:color w:val="000000"/>
          <w:sz w:val="24"/>
          <w:szCs w:val="24"/>
        </w:rPr>
        <w:t>. Лицо, осуществляющее строительство, организует и координирует работы по строительству, реконструкции, капитальному ремонту</w:t>
      </w:r>
      <w:r w:rsidR="00DC66AB">
        <w:rPr>
          <w:rFonts w:ascii="Times New Roman" w:eastAsia="Calibri" w:hAnsi="Times New Roman" w:cs="Times New Roman"/>
          <w:bCs/>
          <w:iCs/>
          <w:color w:val="000000"/>
          <w:sz w:val="24"/>
          <w:szCs w:val="24"/>
        </w:rPr>
        <w:t>, сносу</w:t>
      </w:r>
      <w:r w:rsidRPr="009B1D16">
        <w:rPr>
          <w:rFonts w:ascii="Times New Roman" w:eastAsia="Calibri" w:hAnsi="Times New Roman" w:cs="Times New Roman"/>
          <w:bCs/>
          <w:iCs/>
          <w:color w:val="000000"/>
          <w:sz w:val="24"/>
          <w:szCs w:val="24"/>
        </w:rPr>
        <w:t xml:space="preserve">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w:t>
      </w:r>
      <w:r w:rsidR="007A7A1C" w:rsidRPr="009B1D16">
        <w:rPr>
          <w:rFonts w:ascii="Times New Roman" w:eastAsia="Calibri" w:hAnsi="Times New Roman" w:cs="Times New Roman"/>
          <w:bCs/>
          <w:iCs/>
          <w:color w:val="000000"/>
          <w:sz w:val="24"/>
          <w:szCs w:val="24"/>
        </w:rPr>
        <w:t xml:space="preserve">праве выполнять </w:t>
      </w:r>
      <w:r w:rsidRPr="009B1D16">
        <w:rPr>
          <w:rFonts w:ascii="Times New Roman" w:eastAsia="Calibri" w:hAnsi="Times New Roman" w:cs="Times New Roman"/>
          <w:bCs/>
          <w:iCs/>
          <w:color w:val="000000"/>
          <w:sz w:val="24"/>
          <w:szCs w:val="24"/>
        </w:rPr>
        <w:t xml:space="preserve"> работ</w:t>
      </w:r>
      <w:r w:rsidR="007A7A1C" w:rsidRPr="009B1D16">
        <w:rPr>
          <w:rFonts w:ascii="Times New Roman" w:eastAsia="Calibri" w:hAnsi="Times New Roman" w:cs="Times New Roman"/>
          <w:bCs/>
          <w:iCs/>
          <w:color w:val="000000"/>
          <w:sz w:val="24"/>
          <w:szCs w:val="24"/>
        </w:rPr>
        <w:t>ы</w:t>
      </w:r>
      <w:r w:rsidRPr="009B1D16">
        <w:rPr>
          <w:rFonts w:ascii="Times New Roman" w:eastAsia="Calibri" w:hAnsi="Times New Roman" w:cs="Times New Roman"/>
          <w:bCs/>
          <w:iCs/>
          <w:color w:val="000000"/>
          <w:sz w:val="24"/>
          <w:szCs w:val="24"/>
        </w:rPr>
        <w:t xml:space="preserve"> по строительству, реконструкции, капитальному ремонту</w:t>
      </w:r>
      <w:r w:rsidR="00DC66AB">
        <w:rPr>
          <w:rFonts w:ascii="Times New Roman" w:eastAsia="Calibri" w:hAnsi="Times New Roman" w:cs="Times New Roman"/>
          <w:bCs/>
          <w:iCs/>
          <w:color w:val="000000"/>
          <w:sz w:val="24"/>
          <w:szCs w:val="24"/>
        </w:rPr>
        <w:t>, сносу</w:t>
      </w:r>
      <w:r w:rsidRPr="009B1D16">
        <w:rPr>
          <w:rFonts w:ascii="Times New Roman" w:eastAsia="Calibri" w:hAnsi="Times New Roman" w:cs="Times New Roman"/>
          <w:bCs/>
          <w:iCs/>
          <w:color w:val="000000"/>
          <w:sz w:val="24"/>
          <w:szCs w:val="24"/>
        </w:rPr>
        <w:t xml:space="preserve"> объекта капитального строительства самостоятельно при условии соответствия такого ли</w:t>
      </w:r>
      <w:r w:rsidR="007A7A1C" w:rsidRPr="009B1D16">
        <w:rPr>
          <w:rFonts w:ascii="Times New Roman" w:eastAsia="Calibri" w:hAnsi="Times New Roman" w:cs="Times New Roman"/>
          <w:bCs/>
          <w:iCs/>
          <w:color w:val="000000"/>
          <w:sz w:val="24"/>
          <w:szCs w:val="24"/>
        </w:rPr>
        <w:t xml:space="preserve">ца требованиям, предусмотренным п. 3.1. </w:t>
      </w:r>
      <w:r w:rsidRPr="009B1D16">
        <w:rPr>
          <w:rFonts w:ascii="Times New Roman" w:eastAsia="Calibri" w:hAnsi="Times New Roman" w:cs="Times New Roman"/>
          <w:bCs/>
          <w:iCs/>
          <w:color w:val="000000"/>
          <w:sz w:val="24"/>
          <w:szCs w:val="24"/>
        </w:rPr>
        <w:t>настоящего Положения, и (или) с привлечением других соответствующих этим требованиям лиц.</w:t>
      </w:r>
      <w:r w:rsidR="007A7A1C" w:rsidRPr="009B1D16">
        <w:rPr>
          <w:rFonts w:ascii="Times New Roman" w:eastAsia="Calibri" w:hAnsi="Times New Roman" w:cs="Times New Roman"/>
          <w:bCs/>
          <w:iCs/>
          <w:color w:val="000000"/>
          <w:sz w:val="24"/>
          <w:szCs w:val="24"/>
        </w:rPr>
        <w:t xml:space="preserve"> </w:t>
      </w:r>
    </w:p>
    <w:p w:rsidR="007A7A1C"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Лицо, осуществляющее строительство, обязано осуществлять строительство, реконструкцию, капитальный ремонт</w:t>
      </w:r>
      <w:r w:rsidR="00DC66AB">
        <w:rPr>
          <w:rFonts w:ascii="Times New Roman" w:eastAsia="Calibri" w:hAnsi="Times New Roman" w:cs="Times New Roman"/>
          <w:bCs/>
          <w:iCs/>
          <w:color w:val="000000"/>
          <w:sz w:val="24"/>
          <w:szCs w:val="24"/>
        </w:rPr>
        <w:t>, снос</w:t>
      </w:r>
      <w:r w:rsidRPr="009B1D16">
        <w:rPr>
          <w:rFonts w:ascii="Times New Roman" w:eastAsia="Calibri" w:hAnsi="Times New Roman" w:cs="Times New Roman"/>
          <w:bCs/>
          <w:iCs/>
          <w:color w:val="000000"/>
          <w:sz w:val="24"/>
          <w:szCs w:val="24"/>
        </w:rPr>
        <w:t xml:space="preserve">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w:t>
      </w:r>
      <w:r w:rsidR="00DC66AB">
        <w:rPr>
          <w:rFonts w:ascii="Times New Roman" w:eastAsia="Calibri" w:hAnsi="Times New Roman" w:cs="Times New Roman"/>
          <w:bCs/>
          <w:iCs/>
          <w:color w:val="000000"/>
          <w:sz w:val="24"/>
          <w:szCs w:val="24"/>
        </w:rPr>
        <w:t>, сноса</w:t>
      </w:r>
      <w:r w:rsidRPr="009B1D16">
        <w:rPr>
          <w:rFonts w:ascii="Times New Roman" w:eastAsia="Calibri" w:hAnsi="Times New Roman" w:cs="Times New Roman"/>
          <w:bCs/>
          <w:iCs/>
          <w:color w:val="000000"/>
          <w:sz w:val="24"/>
          <w:szCs w:val="24"/>
        </w:rPr>
        <w:t xml:space="preserve">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w:t>
      </w:r>
      <w:r w:rsidRPr="009B1D16">
        <w:rPr>
          <w:rFonts w:ascii="Times New Roman" w:eastAsia="Calibri" w:hAnsi="Times New Roman" w:cs="Times New Roman"/>
          <w:bCs/>
          <w:iCs/>
          <w:color w:val="000000"/>
          <w:sz w:val="24"/>
          <w:szCs w:val="24"/>
        </w:rPr>
        <w:lastRenderedPageBreak/>
        <w:t>строительство, реконструкция, капитальный ремонт</w:t>
      </w:r>
      <w:r w:rsidR="00DC66AB">
        <w:rPr>
          <w:rFonts w:ascii="Times New Roman" w:eastAsia="Calibri" w:hAnsi="Times New Roman" w:cs="Times New Roman"/>
          <w:bCs/>
          <w:iCs/>
          <w:color w:val="000000"/>
          <w:sz w:val="24"/>
          <w:szCs w:val="24"/>
        </w:rPr>
        <w:t>, снос</w:t>
      </w:r>
      <w:r w:rsidRPr="009B1D16">
        <w:rPr>
          <w:rFonts w:ascii="Times New Roman" w:eastAsia="Calibri" w:hAnsi="Times New Roman" w:cs="Times New Roman"/>
          <w:bCs/>
          <w:iCs/>
          <w:color w:val="000000"/>
          <w:sz w:val="24"/>
          <w:szCs w:val="24"/>
        </w:rPr>
        <w:t xml:space="preserve">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A7A1C"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Отклонение параметров объекта капитального строительства от проектной документации, необходимость которого выявилась в процессе строительства, </w:t>
      </w:r>
      <w:hyperlink r:id="rId8" w:anchor="sub_1014" w:history="1">
        <w:r w:rsidRPr="009B1D16">
          <w:rPr>
            <w:rFonts w:ascii="Times New Roman" w:eastAsia="Calibri" w:hAnsi="Times New Roman" w:cs="Times New Roman"/>
            <w:bCs/>
            <w:iCs/>
            <w:color w:val="000000"/>
            <w:sz w:val="24"/>
            <w:szCs w:val="24"/>
          </w:rPr>
          <w:t>реконструкции</w:t>
        </w:r>
      </w:hyperlink>
      <w:r w:rsidRPr="009B1D16">
        <w:rPr>
          <w:rFonts w:ascii="Times New Roman" w:eastAsia="Calibri" w:hAnsi="Times New Roman" w:cs="Times New Roman"/>
          <w:bCs/>
          <w:iCs/>
          <w:color w:val="000000"/>
          <w:sz w:val="24"/>
          <w:szCs w:val="24"/>
        </w:rPr>
        <w:t>, капитального ремонта</w:t>
      </w:r>
      <w:r w:rsidR="00DC66AB">
        <w:rPr>
          <w:rFonts w:ascii="Times New Roman" w:eastAsia="Calibri" w:hAnsi="Times New Roman" w:cs="Times New Roman"/>
          <w:bCs/>
          <w:iCs/>
          <w:color w:val="000000"/>
          <w:sz w:val="24"/>
          <w:szCs w:val="24"/>
        </w:rPr>
        <w:t>, сноса</w:t>
      </w:r>
      <w:r w:rsidRPr="009B1D16">
        <w:rPr>
          <w:rFonts w:ascii="Times New Roman" w:eastAsia="Calibri" w:hAnsi="Times New Roman" w:cs="Times New Roman"/>
          <w:bCs/>
          <w:iCs/>
          <w:color w:val="000000"/>
          <w:sz w:val="24"/>
          <w:szCs w:val="24"/>
        </w:rPr>
        <w:t xml:space="preserve">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sidR="007A7A1C" w:rsidRPr="009B1D16">
        <w:rPr>
          <w:rFonts w:ascii="Times New Roman" w:eastAsia="Calibri" w:hAnsi="Times New Roman" w:cs="Times New Roman"/>
          <w:bCs/>
          <w:iCs/>
          <w:color w:val="000000"/>
          <w:sz w:val="24"/>
          <w:szCs w:val="24"/>
        </w:rPr>
        <w:t xml:space="preserve"> </w:t>
      </w:r>
    </w:p>
    <w:p w:rsidR="007A7A1C"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w:t>
      </w:r>
      <w:r w:rsidR="00DC66AB">
        <w:rPr>
          <w:rFonts w:ascii="Times New Roman" w:eastAsia="Calibri" w:hAnsi="Times New Roman" w:cs="Times New Roman"/>
          <w:bCs/>
          <w:iCs/>
          <w:color w:val="000000"/>
          <w:sz w:val="24"/>
          <w:szCs w:val="24"/>
        </w:rPr>
        <w:t>, сноса</w:t>
      </w:r>
      <w:r w:rsidRPr="009B1D16">
        <w:rPr>
          <w:rFonts w:ascii="Times New Roman" w:eastAsia="Calibri" w:hAnsi="Times New Roman" w:cs="Times New Roman"/>
          <w:bCs/>
          <w:iCs/>
          <w:color w:val="000000"/>
          <w:sz w:val="24"/>
          <w:szCs w:val="24"/>
        </w:rPr>
        <w:t xml:space="preserve"> лицо, осуществляющее строительство, должно приостановить строительство, реконструкцию, капитальный ремонт, </w:t>
      </w:r>
      <w:r w:rsidR="00DC66AB">
        <w:rPr>
          <w:rFonts w:ascii="Times New Roman" w:eastAsia="Calibri" w:hAnsi="Times New Roman" w:cs="Times New Roman"/>
          <w:bCs/>
          <w:iCs/>
          <w:color w:val="000000"/>
          <w:sz w:val="24"/>
          <w:szCs w:val="24"/>
        </w:rPr>
        <w:t xml:space="preserve">снос, </w:t>
      </w:r>
      <w:r w:rsidRPr="009B1D16">
        <w:rPr>
          <w:rFonts w:ascii="Times New Roman" w:eastAsia="Calibri" w:hAnsi="Times New Roman" w:cs="Times New Roman"/>
          <w:bCs/>
          <w:iCs/>
          <w:color w:val="000000"/>
          <w:sz w:val="24"/>
          <w:szCs w:val="24"/>
        </w:rPr>
        <w:t xml:space="preserve">известить об обнаружении такого </w:t>
      </w:r>
      <w:r w:rsidR="007A7A1C" w:rsidRPr="009B1D16">
        <w:rPr>
          <w:rFonts w:ascii="Times New Roman" w:eastAsia="Calibri" w:hAnsi="Times New Roman" w:cs="Times New Roman"/>
          <w:bCs/>
          <w:iCs/>
          <w:color w:val="000000"/>
          <w:sz w:val="24"/>
          <w:szCs w:val="24"/>
        </w:rPr>
        <w:t xml:space="preserve">объекта органы, предусмотренные законодательством </w:t>
      </w:r>
      <w:r w:rsidRPr="009B1D16">
        <w:rPr>
          <w:rFonts w:ascii="Times New Roman" w:eastAsia="Calibri" w:hAnsi="Times New Roman" w:cs="Times New Roman"/>
          <w:bCs/>
          <w:iCs/>
          <w:color w:val="000000"/>
          <w:sz w:val="24"/>
          <w:szCs w:val="24"/>
        </w:rPr>
        <w:t>Российской Федерации о</w:t>
      </w:r>
      <w:r w:rsidR="007A7A1C" w:rsidRPr="009B1D16">
        <w:rPr>
          <w:rFonts w:ascii="Times New Roman" w:eastAsia="Calibri" w:hAnsi="Times New Roman" w:cs="Times New Roman"/>
          <w:bCs/>
          <w:iCs/>
          <w:color w:val="000000"/>
          <w:sz w:val="24"/>
          <w:szCs w:val="24"/>
        </w:rPr>
        <w:t>б объектах культурного наследия.</w:t>
      </w:r>
    </w:p>
    <w:p w:rsidR="00FD29E4"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 Строительная организация обязана выполнять строительные работы на основании </w:t>
      </w:r>
      <w:r w:rsidR="00FD29E4" w:rsidRPr="009B1D16">
        <w:rPr>
          <w:rFonts w:ascii="Times New Roman" w:eastAsia="Calibri" w:hAnsi="Times New Roman" w:cs="Times New Roman"/>
          <w:bCs/>
          <w:iCs/>
          <w:color w:val="000000"/>
          <w:sz w:val="24"/>
          <w:szCs w:val="24"/>
        </w:rPr>
        <w:t>параметров договора, включая сметы</w:t>
      </w:r>
      <w:r w:rsidRPr="009B1D16">
        <w:rPr>
          <w:rFonts w:ascii="Times New Roman" w:eastAsia="Calibri" w:hAnsi="Times New Roman" w:cs="Times New Roman"/>
          <w:bCs/>
          <w:iCs/>
          <w:color w:val="000000"/>
          <w:sz w:val="24"/>
          <w:szCs w:val="24"/>
        </w:rPr>
        <w:t>.</w:t>
      </w:r>
    </w:p>
    <w:p w:rsidR="00FD29E4"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Строительная организация обязана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строительной организации.</w:t>
      </w:r>
    </w:p>
    <w:p w:rsidR="00FD29E4"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Строительной организации запрещается осуществление деятельности в ущерб иным субъектам предпринимательской или профессиональной деятельности, а также </w:t>
      </w:r>
      <w:r w:rsidR="00FD29E4" w:rsidRPr="009B1D16">
        <w:rPr>
          <w:rFonts w:ascii="Times New Roman" w:eastAsia="Calibri" w:hAnsi="Times New Roman" w:cs="Times New Roman"/>
          <w:bCs/>
          <w:iCs/>
          <w:color w:val="000000"/>
          <w:sz w:val="24"/>
          <w:szCs w:val="24"/>
        </w:rPr>
        <w:t xml:space="preserve">осуществлять действия, создающие условия для </w:t>
      </w:r>
      <w:r w:rsidRPr="009B1D16">
        <w:rPr>
          <w:rFonts w:ascii="Times New Roman" w:eastAsia="Calibri" w:hAnsi="Times New Roman" w:cs="Times New Roman"/>
          <w:bCs/>
          <w:iCs/>
          <w:color w:val="000000"/>
          <w:sz w:val="24"/>
          <w:szCs w:val="24"/>
        </w:rPr>
        <w:t xml:space="preserve">недобросовестной конкуренции, </w:t>
      </w:r>
      <w:r w:rsidR="00FD29E4" w:rsidRPr="009B1D16">
        <w:rPr>
          <w:rFonts w:ascii="Times New Roman" w:eastAsia="Calibri" w:hAnsi="Times New Roman" w:cs="Times New Roman"/>
          <w:bCs/>
          <w:iCs/>
          <w:color w:val="000000"/>
          <w:sz w:val="24"/>
          <w:szCs w:val="24"/>
        </w:rPr>
        <w:t>причиняющие</w:t>
      </w:r>
      <w:r w:rsidRPr="009B1D16">
        <w:rPr>
          <w:rFonts w:ascii="Times New Roman" w:eastAsia="Calibri" w:hAnsi="Times New Roman" w:cs="Times New Roman"/>
          <w:bCs/>
          <w:iCs/>
          <w:color w:val="000000"/>
          <w:sz w:val="24"/>
          <w:szCs w:val="24"/>
        </w:rPr>
        <w:t xml:space="preserve"> моральный вред или ущерб потребителям товаров (работ, услуг) и иным лицам,</w:t>
      </w:r>
      <w:r w:rsidR="00FD29E4" w:rsidRPr="009B1D16">
        <w:rPr>
          <w:rFonts w:ascii="Times New Roman" w:eastAsia="Calibri" w:hAnsi="Times New Roman" w:cs="Times New Roman"/>
          <w:bCs/>
          <w:iCs/>
          <w:color w:val="000000"/>
          <w:sz w:val="24"/>
          <w:szCs w:val="24"/>
        </w:rPr>
        <w:t xml:space="preserve"> и</w:t>
      </w:r>
      <w:r w:rsidRPr="009B1D16">
        <w:rPr>
          <w:rFonts w:ascii="Times New Roman" w:eastAsia="Calibri" w:hAnsi="Times New Roman" w:cs="Times New Roman"/>
          <w:bCs/>
          <w:iCs/>
          <w:color w:val="000000"/>
          <w:sz w:val="24"/>
          <w:szCs w:val="24"/>
        </w:rPr>
        <w:t xml:space="preserve"> действи</w:t>
      </w:r>
      <w:r w:rsidR="00FD29E4" w:rsidRPr="009B1D16">
        <w:rPr>
          <w:rFonts w:ascii="Times New Roman" w:eastAsia="Calibri" w:hAnsi="Times New Roman" w:cs="Times New Roman"/>
          <w:bCs/>
          <w:iCs/>
          <w:color w:val="000000"/>
          <w:sz w:val="24"/>
          <w:szCs w:val="24"/>
        </w:rPr>
        <w:t>я</w:t>
      </w:r>
      <w:r w:rsidRPr="009B1D16">
        <w:rPr>
          <w:rFonts w:ascii="Times New Roman" w:eastAsia="Calibri" w:hAnsi="Times New Roman" w:cs="Times New Roman"/>
          <w:bCs/>
          <w:iCs/>
          <w:color w:val="000000"/>
          <w:sz w:val="24"/>
          <w:szCs w:val="24"/>
        </w:rPr>
        <w:t>, причиняющи</w:t>
      </w:r>
      <w:r w:rsidR="00FD29E4" w:rsidRPr="009B1D16">
        <w:rPr>
          <w:rFonts w:ascii="Times New Roman" w:eastAsia="Calibri" w:hAnsi="Times New Roman" w:cs="Times New Roman"/>
          <w:bCs/>
          <w:iCs/>
          <w:color w:val="000000"/>
          <w:sz w:val="24"/>
          <w:szCs w:val="24"/>
        </w:rPr>
        <w:t>е</w:t>
      </w:r>
      <w:r w:rsidRPr="009B1D16">
        <w:rPr>
          <w:rFonts w:ascii="Times New Roman" w:eastAsia="Calibri" w:hAnsi="Times New Roman" w:cs="Times New Roman"/>
          <w:bCs/>
          <w:iCs/>
          <w:color w:val="000000"/>
          <w:sz w:val="24"/>
          <w:szCs w:val="24"/>
        </w:rPr>
        <w:t xml:space="preserve"> ущерб деловой репутации члена </w:t>
      </w:r>
      <w:r w:rsidR="00FD29E4" w:rsidRPr="009B1D16">
        <w:rPr>
          <w:rFonts w:ascii="Times New Roman" w:eastAsia="Calibri" w:hAnsi="Times New Roman" w:cs="Times New Roman"/>
          <w:bCs/>
          <w:iCs/>
          <w:color w:val="000000"/>
          <w:sz w:val="24"/>
          <w:szCs w:val="24"/>
        </w:rPr>
        <w:t>Ассоциации</w:t>
      </w:r>
      <w:r w:rsidRPr="009B1D16">
        <w:rPr>
          <w:rFonts w:ascii="Times New Roman" w:eastAsia="Calibri" w:hAnsi="Times New Roman" w:cs="Times New Roman"/>
          <w:bCs/>
          <w:iCs/>
          <w:color w:val="000000"/>
          <w:sz w:val="24"/>
          <w:szCs w:val="24"/>
        </w:rPr>
        <w:t xml:space="preserve"> либо деловой репутации </w:t>
      </w:r>
      <w:r w:rsidR="00FD29E4" w:rsidRPr="009B1D16">
        <w:rPr>
          <w:rFonts w:ascii="Times New Roman" w:eastAsia="Calibri" w:hAnsi="Times New Roman" w:cs="Times New Roman"/>
          <w:bCs/>
          <w:iCs/>
          <w:color w:val="000000"/>
          <w:sz w:val="24"/>
          <w:szCs w:val="24"/>
        </w:rPr>
        <w:t>Ассоциации.</w:t>
      </w:r>
    </w:p>
    <w:p w:rsidR="00FD29E4"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Если при выполнении строительных работ выявляются обстоятельства, препятствующие </w:t>
      </w:r>
      <w:r w:rsidR="00FD29E4" w:rsidRPr="009B1D16">
        <w:rPr>
          <w:rFonts w:ascii="Times New Roman" w:eastAsia="Calibri" w:hAnsi="Times New Roman" w:cs="Times New Roman"/>
          <w:bCs/>
          <w:iCs/>
          <w:color w:val="000000"/>
          <w:sz w:val="24"/>
          <w:szCs w:val="24"/>
        </w:rPr>
        <w:t>их</w:t>
      </w:r>
      <w:r w:rsidRPr="009B1D16">
        <w:rPr>
          <w:rFonts w:ascii="Times New Roman" w:eastAsia="Calibri" w:hAnsi="Times New Roman" w:cs="Times New Roman"/>
          <w:bCs/>
          <w:iCs/>
          <w:color w:val="000000"/>
          <w:sz w:val="24"/>
          <w:szCs w:val="24"/>
        </w:rPr>
        <w:t xml:space="preserve"> исполнению, которые не зависят от строительной организации, она обязана в течение одного дня поставить в известность об этом заказчика.</w:t>
      </w:r>
      <w:r w:rsidR="00FD29E4" w:rsidRPr="009B1D16">
        <w:rPr>
          <w:rFonts w:ascii="Times New Roman" w:eastAsia="Calibri" w:hAnsi="Times New Roman" w:cs="Times New Roman"/>
          <w:bCs/>
          <w:iCs/>
          <w:color w:val="000000"/>
          <w:sz w:val="24"/>
          <w:szCs w:val="24"/>
        </w:rPr>
        <w:t xml:space="preserve"> </w:t>
      </w:r>
    </w:p>
    <w:p w:rsidR="009B1D16"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Если при выполнении строительных работ обнаруживаются препятствия к надлежащему исполнению договора строительного подряда, строительная организация обязана принять все зависящие от нее разумные меры по устранению таких препятствий.</w:t>
      </w:r>
    </w:p>
    <w:p w:rsidR="009B1D16"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Строительная организация обязана при выполнении строительных работ соблюдать требования закона и иных правовых актов об охране окружающей среды и о безопасности строительных работ. Строительная организация не вправе использовать в ходе выполнения строительных работ такие материалы и оборудование, или выполнять такие указания заказчика, которые могут привести к нарушению обязательных требований к охране окружающей среды и безопасности строительных работ.</w:t>
      </w:r>
    </w:p>
    <w:p w:rsidR="009B1D16"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Строительная организация обязана при выполнении строительных работ вести исполнительную документацию.</w:t>
      </w:r>
    </w:p>
    <w:p w:rsidR="009B1D16"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Строительная организация обязана извещать органы государственного строительного надзора, а также Ассоциацию </w:t>
      </w:r>
      <w:r w:rsidR="009B1D16" w:rsidRPr="009B1D16">
        <w:rPr>
          <w:rFonts w:ascii="Times New Roman" w:eastAsia="Calibri" w:hAnsi="Times New Roman" w:cs="Times New Roman"/>
          <w:bCs/>
          <w:iCs/>
          <w:color w:val="000000"/>
          <w:sz w:val="24"/>
          <w:szCs w:val="24"/>
        </w:rPr>
        <w:t>с</w:t>
      </w:r>
      <w:r w:rsidRPr="009B1D16">
        <w:rPr>
          <w:rFonts w:ascii="Times New Roman" w:eastAsia="Calibri" w:hAnsi="Times New Roman" w:cs="Times New Roman"/>
          <w:bCs/>
          <w:iCs/>
          <w:color w:val="000000"/>
          <w:sz w:val="24"/>
          <w:szCs w:val="24"/>
        </w:rPr>
        <w:t>аморегулируемая организация «</w:t>
      </w:r>
      <w:r w:rsidR="009B1D16" w:rsidRPr="009B1D16">
        <w:rPr>
          <w:rFonts w:ascii="Times New Roman" w:eastAsia="Calibri" w:hAnsi="Times New Roman" w:cs="Times New Roman"/>
          <w:bCs/>
          <w:iCs/>
          <w:color w:val="000000"/>
          <w:sz w:val="24"/>
          <w:szCs w:val="24"/>
        </w:rPr>
        <w:t>Объединение Рязанских строителей</w:t>
      </w:r>
      <w:r w:rsidRPr="009B1D16">
        <w:rPr>
          <w:rFonts w:ascii="Times New Roman" w:eastAsia="Calibri" w:hAnsi="Times New Roman" w:cs="Times New Roman"/>
          <w:bCs/>
          <w:iCs/>
          <w:color w:val="000000"/>
          <w:sz w:val="24"/>
          <w:szCs w:val="24"/>
        </w:rPr>
        <w:t xml:space="preserve">» о каждом случае возникновения аварийных ситуаций на объекте капитального строительства при выполнении строительных работ, а </w:t>
      </w:r>
      <w:r w:rsidRPr="009B1D16">
        <w:rPr>
          <w:rFonts w:ascii="Times New Roman" w:eastAsia="Calibri" w:hAnsi="Times New Roman" w:cs="Times New Roman"/>
          <w:bCs/>
          <w:iCs/>
          <w:color w:val="000000"/>
          <w:sz w:val="24"/>
          <w:szCs w:val="24"/>
        </w:rPr>
        <w:lastRenderedPageBreak/>
        <w:t xml:space="preserve">также о случаях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 Извещение о таких случаях направляется в </w:t>
      </w:r>
      <w:r w:rsidR="009B1D16" w:rsidRPr="009B1D16">
        <w:rPr>
          <w:rFonts w:ascii="Times New Roman" w:eastAsia="Calibri" w:hAnsi="Times New Roman" w:cs="Times New Roman"/>
          <w:bCs/>
          <w:iCs/>
          <w:color w:val="000000"/>
          <w:sz w:val="24"/>
          <w:szCs w:val="24"/>
        </w:rPr>
        <w:t>Ассоциацию</w:t>
      </w:r>
      <w:r w:rsidRPr="009B1D16">
        <w:rPr>
          <w:rFonts w:ascii="Times New Roman" w:eastAsia="Calibri" w:hAnsi="Times New Roman" w:cs="Times New Roman"/>
          <w:bCs/>
          <w:iCs/>
          <w:color w:val="000000"/>
          <w:sz w:val="24"/>
          <w:szCs w:val="24"/>
        </w:rPr>
        <w:t xml:space="preserve"> не позднее 3 (трех) календарных дней с момента их возникновения. Не предоставление в </w:t>
      </w:r>
      <w:r w:rsidR="009B1D16" w:rsidRPr="009B1D16">
        <w:rPr>
          <w:rFonts w:ascii="Times New Roman" w:eastAsia="Calibri" w:hAnsi="Times New Roman" w:cs="Times New Roman"/>
          <w:bCs/>
          <w:iCs/>
          <w:color w:val="000000"/>
          <w:sz w:val="24"/>
          <w:szCs w:val="24"/>
        </w:rPr>
        <w:t>Ассоциацию</w:t>
      </w:r>
      <w:r w:rsidRPr="009B1D16">
        <w:rPr>
          <w:rFonts w:ascii="Times New Roman" w:eastAsia="Calibri" w:hAnsi="Times New Roman" w:cs="Times New Roman"/>
          <w:bCs/>
          <w:iCs/>
          <w:color w:val="000000"/>
          <w:sz w:val="24"/>
          <w:szCs w:val="24"/>
        </w:rPr>
        <w:t xml:space="preserve"> таких сведений в установленный срок является грубым нарушением настоящих Правил.</w:t>
      </w:r>
    </w:p>
    <w:p w:rsidR="009B1D16"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 Строительная организация обязана предоставлять необходимую документацию о ходе выполнения строительных работ представителям заказчика, органов Ростехнадзора, </w:t>
      </w:r>
      <w:r w:rsidR="009B1D16" w:rsidRPr="009B1D16">
        <w:rPr>
          <w:rFonts w:ascii="Times New Roman" w:eastAsia="Calibri" w:hAnsi="Times New Roman" w:cs="Times New Roman"/>
          <w:bCs/>
          <w:iCs/>
          <w:color w:val="000000"/>
          <w:sz w:val="24"/>
          <w:szCs w:val="24"/>
        </w:rPr>
        <w:t xml:space="preserve">и </w:t>
      </w:r>
      <w:r w:rsidRPr="009B1D16">
        <w:rPr>
          <w:rFonts w:ascii="Times New Roman" w:eastAsia="Calibri" w:hAnsi="Times New Roman" w:cs="Times New Roman"/>
          <w:bCs/>
          <w:iCs/>
          <w:color w:val="000000"/>
          <w:sz w:val="24"/>
          <w:szCs w:val="24"/>
        </w:rPr>
        <w:t>государ</w:t>
      </w:r>
      <w:r w:rsidR="009B1D16" w:rsidRPr="009B1D16">
        <w:rPr>
          <w:rFonts w:ascii="Times New Roman" w:eastAsia="Calibri" w:hAnsi="Times New Roman" w:cs="Times New Roman"/>
          <w:bCs/>
          <w:iCs/>
          <w:color w:val="000000"/>
          <w:sz w:val="24"/>
          <w:szCs w:val="24"/>
        </w:rPr>
        <w:t>ственного строительного надзора</w:t>
      </w:r>
      <w:r w:rsidRPr="009B1D16">
        <w:rPr>
          <w:rFonts w:ascii="Times New Roman" w:eastAsia="Calibri" w:hAnsi="Times New Roman" w:cs="Times New Roman"/>
          <w:bCs/>
          <w:iCs/>
          <w:color w:val="000000"/>
          <w:sz w:val="24"/>
          <w:szCs w:val="24"/>
        </w:rPr>
        <w:t>.</w:t>
      </w:r>
    </w:p>
    <w:p w:rsidR="009B1D16"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 Если при осуществлении контроля и надзора со стороны заказчика или органов Ростехнадзора, государственного строительного надзора были выявлены недостатки, то строительная организация обязана обеспечить их устранение и не приступать к продолжению работ до составления актов об устранении выявленных недостатков.</w:t>
      </w:r>
    </w:p>
    <w:p w:rsidR="009B1D16" w:rsidRPr="009B1D16" w:rsidRDefault="0019247A" w:rsidP="0019247A">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 Строительная организация обязана извещать заказчика, представителей органов государственного строительного надзора о сроках завершения работ, которые подлежат проверке.</w:t>
      </w:r>
    </w:p>
    <w:p w:rsidR="00706B95" w:rsidRDefault="0019247A" w:rsidP="00E209AB">
      <w:pPr>
        <w:pStyle w:val="a3"/>
        <w:numPr>
          <w:ilvl w:val="1"/>
          <w:numId w:val="3"/>
        </w:numPr>
        <w:tabs>
          <w:tab w:val="left" w:pos="993"/>
        </w:tabs>
        <w:spacing w:after="135" w:line="240" w:lineRule="auto"/>
        <w:ind w:left="0" w:firstLine="426"/>
        <w:jc w:val="both"/>
        <w:rPr>
          <w:rFonts w:ascii="Times New Roman" w:eastAsia="Calibri" w:hAnsi="Times New Roman" w:cs="Times New Roman"/>
          <w:bCs/>
          <w:iCs/>
          <w:color w:val="000000"/>
          <w:sz w:val="24"/>
          <w:szCs w:val="24"/>
        </w:rPr>
      </w:pPr>
      <w:r w:rsidRPr="009B1D16">
        <w:rPr>
          <w:rFonts w:ascii="Times New Roman" w:eastAsia="Calibri" w:hAnsi="Times New Roman" w:cs="Times New Roman"/>
          <w:bCs/>
          <w:iCs/>
          <w:color w:val="000000"/>
          <w:sz w:val="24"/>
          <w:szCs w:val="24"/>
        </w:rPr>
        <w:t xml:space="preserve">Сдача результата строительных работ строительной организацией и приемка его заказчиком оформляются актом, подписанным обеими сторонами. </w:t>
      </w:r>
    </w:p>
    <w:p w:rsidR="009B1D16" w:rsidRDefault="009B1D16" w:rsidP="009B1D16">
      <w:pPr>
        <w:tabs>
          <w:tab w:val="left" w:pos="993"/>
        </w:tabs>
        <w:spacing w:after="135" w:line="240" w:lineRule="auto"/>
        <w:jc w:val="both"/>
        <w:rPr>
          <w:rFonts w:ascii="Times New Roman" w:eastAsia="Calibri" w:hAnsi="Times New Roman" w:cs="Times New Roman"/>
          <w:bCs/>
          <w:iCs/>
          <w:color w:val="000000"/>
          <w:sz w:val="24"/>
          <w:szCs w:val="24"/>
        </w:rPr>
      </w:pPr>
    </w:p>
    <w:p w:rsidR="009B1D16" w:rsidRDefault="009B1D16" w:rsidP="009B1D16">
      <w:pPr>
        <w:pStyle w:val="a3"/>
        <w:numPr>
          <w:ilvl w:val="0"/>
          <w:numId w:val="3"/>
        </w:numPr>
        <w:tabs>
          <w:tab w:val="left" w:pos="993"/>
        </w:tabs>
        <w:spacing w:after="135" w:line="240" w:lineRule="auto"/>
        <w:jc w:val="both"/>
        <w:rPr>
          <w:rFonts w:ascii="Times New Roman" w:eastAsia="Calibri" w:hAnsi="Times New Roman" w:cs="Times New Roman"/>
          <w:b/>
          <w:bCs/>
          <w:iCs/>
          <w:color w:val="000000"/>
          <w:sz w:val="24"/>
          <w:szCs w:val="24"/>
        </w:rPr>
      </w:pPr>
      <w:r w:rsidRPr="009B1D16">
        <w:rPr>
          <w:rFonts w:ascii="Times New Roman" w:eastAsia="Calibri" w:hAnsi="Times New Roman" w:cs="Times New Roman"/>
          <w:b/>
          <w:bCs/>
          <w:iCs/>
          <w:color w:val="000000"/>
          <w:sz w:val="24"/>
          <w:szCs w:val="24"/>
        </w:rPr>
        <w:t>Внутренний контроль за выполнением строительных работ</w:t>
      </w:r>
      <w:r>
        <w:rPr>
          <w:rFonts w:ascii="Times New Roman" w:eastAsia="Calibri" w:hAnsi="Times New Roman" w:cs="Times New Roman"/>
          <w:b/>
          <w:bCs/>
          <w:iCs/>
          <w:color w:val="000000"/>
          <w:sz w:val="24"/>
          <w:szCs w:val="24"/>
        </w:rPr>
        <w:t xml:space="preserve"> </w:t>
      </w:r>
    </w:p>
    <w:p w:rsidR="009B1D16" w:rsidRPr="00931D1D" w:rsidRDefault="009B1D16" w:rsidP="009B1D16">
      <w:pPr>
        <w:pStyle w:val="a3"/>
        <w:numPr>
          <w:ilvl w:val="1"/>
          <w:numId w:val="3"/>
        </w:numPr>
        <w:tabs>
          <w:tab w:val="left" w:pos="993"/>
        </w:tabs>
        <w:spacing w:after="135" w:line="240" w:lineRule="auto"/>
        <w:ind w:hanging="654"/>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 xml:space="preserve"> Строительная организация обязана проводить контроль:</w:t>
      </w:r>
    </w:p>
    <w:p w:rsidR="009B1D16" w:rsidRPr="00931D1D" w:rsidRDefault="009B1D16" w:rsidP="009B1D16">
      <w:pPr>
        <w:pStyle w:val="a3"/>
        <w:tabs>
          <w:tab w:val="left" w:pos="0"/>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 xml:space="preserve">а)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w:t>
      </w:r>
      <w:r w:rsidR="00DC66AB">
        <w:rPr>
          <w:rFonts w:ascii="Times New Roman" w:eastAsia="Calibri" w:hAnsi="Times New Roman" w:cs="Times New Roman"/>
          <w:bCs/>
          <w:iCs/>
          <w:color w:val="000000"/>
          <w:sz w:val="24"/>
          <w:szCs w:val="24"/>
        </w:rPr>
        <w:t xml:space="preserve">сноса </w:t>
      </w:r>
      <w:r w:rsidRPr="00931D1D">
        <w:rPr>
          <w:rFonts w:ascii="Times New Roman" w:eastAsia="Calibri" w:hAnsi="Times New Roman" w:cs="Times New Roman"/>
          <w:bCs/>
          <w:iCs/>
          <w:color w:val="000000"/>
          <w:sz w:val="24"/>
          <w:szCs w:val="24"/>
        </w:rPr>
        <w:t>контроль над выполнением которых не может быть проведен после выполнения других работ;</w:t>
      </w:r>
    </w:p>
    <w:p w:rsidR="009B1D16" w:rsidRPr="00931D1D" w:rsidRDefault="009B1D16" w:rsidP="009B1D16">
      <w:pPr>
        <w:pStyle w:val="a3"/>
        <w:tabs>
          <w:tab w:val="left" w:pos="0"/>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б) за безопасностью строительных конструкций и участков сетей инженерно-технического обеспечения, если устранение выявленных в процессе проведения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rsidR="00274EB4" w:rsidRPr="00931D1D" w:rsidRDefault="009B1D16" w:rsidP="00274EB4">
      <w:pPr>
        <w:pStyle w:val="a3"/>
        <w:tabs>
          <w:tab w:val="left" w:pos="0"/>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в) за соответствием работ, конструкций и участков сетей требованиям технических регламентов и проектной документации.</w:t>
      </w:r>
    </w:p>
    <w:p w:rsidR="00274EB4" w:rsidRPr="00931D1D" w:rsidRDefault="009B1D16" w:rsidP="009B1D16">
      <w:pPr>
        <w:pStyle w:val="a3"/>
        <w:numPr>
          <w:ilvl w:val="1"/>
          <w:numId w:val="3"/>
        </w:numPr>
        <w:tabs>
          <w:tab w:val="left" w:pos="0"/>
          <w:tab w:val="left" w:pos="851"/>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В процессе строительства, реконструкции, капитального ремонта</w:t>
      </w:r>
      <w:r w:rsidR="004D75B6">
        <w:rPr>
          <w:rFonts w:ascii="Times New Roman" w:eastAsia="Calibri" w:hAnsi="Times New Roman" w:cs="Times New Roman"/>
          <w:bCs/>
          <w:iCs/>
          <w:color w:val="000000"/>
          <w:sz w:val="24"/>
          <w:szCs w:val="24"/>
        </w:rPr>
        <w:t>, сноса</w:t>
      </w:r>
      <w:r w:rsidRPr="00931D1D">
        <w:rPr>
          <w:rFonts w:ascii="Times New Roman" w:eastAsia="Calibri" w:hAnsi="Times New Roman" w:cs="Times New Roman"/>
          <w:bCs/>
          <w:iCs/>
          <w:color w:val="000000"/>
          <w:sz w:val="24"/>
          <w:szCs w:val="24"/>
        </w:rPr>
        <w:t xml:space="preserve">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w:t>
      </w:r>
      <w:r w:rsidR="004D75B6">
        <w:rPr>
          <w:rFonts w:ascii="Times New Roman" w:eastAsia="Calibri" w:hAnsi="Times New Roman" w:cs="Times New Roman"/>
          <w:bCs/>
          <w:iCs/>
          <w:color w:val="000000"/>
          <w:sz w:val="24"/>
          <w:szCs w:val="24"/>
        </w:rPr>
        <w:t>, сноса</w:t>
      </w:r>
      <w:r w:rsidRPr="00931D1D">
        <w:rPr>
          <w:rFonts w:ascii="Times New Roman" w:eastAsia="Calibri" w:hAnsi="Times New Roman" w:cs="Times New Roman"/>
          <w:bCs/>
          <w:iCs/>
          <w:color w:val="000000"/>
          <w:sz w:val="24"/>
          <w:szCs w:val="24"/>
        </w:rPr>
        <w:t xml:space="preserve">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w:t>
      </w:r>
      <w:r w:rsidR="004D75B6">
        <w:rPr>
          <w:rFonts w:ascii="Times New Roman" w:eastAsia="Calibri" w:hAnsi="Times New Roman" w:cs="Times New Roman"/>
          <w:bCs/>
          <w:iCs/>
          <w:color w:val="000000"/>
          <w:sz w:val="24"/>
          <w:szCs w:val="24"/>
        </w:rPr>
        <w:t>, сноса</w:t>
      </w:r>
      <w:r w:rsidRPr="00931D1D">
        <w:rPr>
          <w:rFonts w:ascii="Times New Roman" w:eastAsia="Calibri" w:hAnsi="Times New Roman" w:cs="Times New Roman"/>
          <w:bCs/>
          <w:iCs/>
          <w:color w:val="000000"/>
          <w:sz w:val="24"/>
          <w:szCs w:val="24"/>
        </w:rPr>
        <w:t xml:space="preserve">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74EB4" w:rsidRPr="00931D1D" w:rsidRDefault="009B1D16" w:rsidP="009B1D16">
      <w:pPr>
        <w:pStyle w:val="a3"/>
        <w:numPr>
          <w:ilvl w:val="1"/>
          <w:numId w:val="3"/>
        </w:numPr>
        <w:tabs>
          <w:tab w:val="left" w:pos="0"/>
          <w:tab w:val="left" w:pos="851"/>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lastRenderedPageBreak/>
        <w:t xml:space="preserve"> Контроль за выполнением работ в строительной организации должен проводиться ее ответственными инженерно-техническими работниками в соответствии с внутренними приказами организации.</w:t>
      </w:r>
    </w:p>
    <w:p w:rsidR="009B1D16" w:rsidRPr="00931D1D" w:rsidRDefault="009B1D16" w:rsidP="009B1D16">
      <w:pPr>
        <w:pStyle w:val="a3"/>
        <w:numPr>
          <w:ilvl w:val="1"/>
          <w:numId w:val="3"/>
        </w:numPr>
        <w:tabs>
          <w:tab w:val="left" w:pos="0"/>
          <w:tab w:val="left" w:pos="851"/>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Предметом контроля является также соответствие:</w:t>
      </w:r>
    </w:p>
    <w:p w:rsidR="009B1D16" w:rsidRPr="00931D1D" w:rsidRDefault="009B1D16" w:rsidP="00274EB4">
      <w:pPr>
        <w:pStyle w:val="a3"/>
        <w:tabs>
          <w:tab w:val="left" w:pos="0"/>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а) качества применяемых строительных материалов, комплектующих и оборудования установленным требованиям;</w:t>
      </w:r>
    </w:p>
    <w:p w:rsidR="009B1D16" w:rsidRPr="00931D1D" w:rsidRDefault="009B1D16" w:rsidP="00274EB4">
      <w:pPr>
        <w:pStyle w:val="a3"/>
        <w:tabs>
          <w:tab w:val="left" w:pos="0"/>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б) сроков выполнения строительных работ требованиям договора строительного подряда;</w:t>
      </w:r>
    </w:p>
    <w:p w:rsidR="00274EB4" w:rsidRPr="00931D1D" w:rsidRDefault="009B1D16" w:rsidP="00274EB4">
      <w:pPr>
        <w:pStyle w:val="a3"/>
        <w:tabs>
          <w:tab w:val="left" w:pos="0"/>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в) выполняемых работ проектной документации, требованиям технических регламентов и градостроите</w:t>
      </w:r>
      <w:r w:rsidR="00274EB4" w:rsidRPr="00931D1D">
        <w:rPr>
          <w:rFonts w:ascii="Times New Roman" w:eastAsia="Calibri" w:hAnsi="Times New Roman" w:cs="Times New Roman"/>
          <w:bCs/>
          <w:iCs/>
          <w:color w:val="000000"/>
          <w:sz w:val="24"/>
          <w:szCs w:val="24"/>
        </w:rPr>
        <w:t>льного плана земельного участка.</w:t>
      </w:r>
    </w:p>
    <w:p w:rsidR="00274EB4" w:rsidRPr="00931D1D" w:rsidRDefault="009B1D16" w:rsidP="009B1D16">
      <w:pPr>
        <w:pStyle w:val="a3"/>
        <w:numPr>
          <w:ilvl w:val="1"/>
          <w:numId w:val="3"/>
        </w:numPr>
        <w:tabs>
          <w:tab w:val="left" w:pos="0"/>
          <w:tab w:val="left" w:pos="851"/>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(приостановление работ, консервация объекта), контроль за выполнением работ должен быть проведен повторно с сос</w:t>
      </w:r>
      <w:r w:rsidR="00274EB4" w:rsidRPr="00931D1D">
        <w:rPr>
          <w:rFonts w:ascii="Times New Roman" w:eastAsia="Calibri" w:hAnsi="Times New Roman" w:cs="Times New Roman"/>
          <w:bCs/>
          <w:iCs/>
          <w:color w:val="000000"/>
          <w:sz w:val="24"/>
          <w:szCs w:val="24"/>
        </w:rPr>
        <w:t>тавлением соответствующих актов.</w:t>
      </w:r>
    </w:p>
    <w:p w:rsidR="009B1D16" w:rsidRDefault="009B1D16" w:rsidP="00931D1D">
      <w:pPr>
        <w:pStyle w:val="a3"/>
        <w:numPr>
          <w:ilvl w:val="1"/>
          <w:numId w:val="3"/>
        </w:numPr>
        <w:tabs>
          <w:tab w:val="left" w:pos="0"/>
          <w:tab w:val="left" w:pos="851"/>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 xml:space="preserve">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w:t>
      </w:r>
      <w:r w:rsidR="004D75B6">
        <w:rPr>
          <w:rFonts w:ascii="Times New Roman" w:eastAsia="Calibri" w:hAnsi="Times New Roman" w:cs="Times New Roman"/>
          <w:bCs/>
          <w:iCs/>
          <w:color w:val="000000"/>
          <w:sz w:val="24"/>
          <w:szCs w:val="24"/>
        </w:rPr>
        <w:t>, сносе</w:t>
      </w:r>
      <w:r w:rsidRPr="00931D1D">
        <w:rPr>
          <w:rFonts w:ascii="Times New Roman" w:eastAsia="Calibri" w:hAnsi="Times New Roman" w:cs="Times New Roman"/>
          <w:bCs/>
          <w:iCs/>
          <w:color w:val="000000"/>
          <w:sz w:val="24"/>
          <w:szCs w:val="24"/>
        </w:rPr>
        <w:t xml:space="preserve">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31D1D" w:rsidRDefault="00931D1D" w:rsidP="00931D1D">
      <w:pPr>
        <w:pStyle w:val="a3"/>
        <w:tabs>
          <w:tab w:val="left" w:pos="0"/>
          <w:tab w:val="left" w:pos="851"/>
        </w:tabs>
        <w:spacing w:after="135" w:line="240" w:lineRule="auto"/>
        <w:ind w:left="426"/>
        <w:jc w:val="both"/>
        <w:rPr>
          <w:rFonts w:ascii="Times New Roman" w:eastAsia="Calibri" w:hAnsi="Times New Roman" w:cs="Times New Roman"/>
          <w:bCs/>
          <w:iCs/>
          <w:color w:val="000000"/>
          <w:sz w:val="24"/>
          <w:szCs w:val="24"/>
        </w:rPr>
      </w:pPr>
    </w:p>
    <w:p w:rsidR="00931D1D" w:rsidRPr="00931D1D" w:rsidRDefault="00931D1D" w:rsidP="00931D1D">
      <w:pPr>
        <w:pStyle w:val="a3"/>
        <w:numPr>
          <w:ilvl w:val="0"/>
          <w:numId w:val="3"/>
        </w:numPr>
        <w:tabs>
          <w:tab w:val="left" w:pos="0"/>
          <w:tab w:val="left" w:pos="851"/>
        </w:tabs>
        <w:spacing w:after="135" w:line="240" w:lineRule="auto"/>
        <w:jc w:val="both"/>
        <w:rPr>
          <w:rFonts w:ascii="Times New Roman" w:eastAsia="Calibri" w:hAnsi="Times New Roman" w:cs="Times New Roman"/>
          <w:b/>
          <w:bCs/>
          <w:iCs/>
          <w:color w:val="000000"/>
          <w:sz w:val="24"/>
          <w:szCs w:val="24"/>
        </w:rPr>
      </w:pPr>
      <w:r w:rsidRPr="00931D1D">
        <w:rPr>
          <w:rFonts w:ascii="Times New Roman" w:eastAsia="Calibri" w:hAnsi="Times New Roman" w:cs="Times New Roman"/>
          <w:b/>
          <w:bCs/>
          <w:iCs/>
          <w:color w:val="000000"/>
          <w:sz w:val="24"/>
          <w:szCs w:val="24"/>
        </w:rPr>
        <w:t xml:space="preserve">Общие требования к предпринимательской этике в строительстве. </w:t>
      </w:r>
    </w:p>
    <w:p w:rsidR="00931D1D" w:rsidRDefault="00931D1D" w:rsidP="00931D1D">
      <w:pPr>
        <w:pStyle w:val="a3"/>
        <w:numPr>
          <w:ilvl w:val="1"/>
          <w:numId w:val="3"/>
        </w:numPr>
        <w:tabs>
          <w:tab w:val="left" w:pos="0"/>
          <w:tab w:val="left" w:pos="851"/>
        </w:tabs>
        <w:spacing w:after="135" w:line="240" w:lineRule="auto"/>
        <w:ind w:left="0" w:firstLine="426"/>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Членами Ассоциации – организациями, осуществляющими строительную деятельность (далее – строительные организации), не допускается осуществление каких-либо действий, причиняющих ущерб другим участникам строительной деятельности, в том числе недобросовестную конкуренцию, любые другие действия направленные на приобретение преимуществ в деятельности в области строительства, которые противоречат положениям Федерального Закона от 26.07.06 N 135-ФЗ «О защите конкуренции», иным нормам действующего законодательства, обычаям делового оборота, требованиям добропорядочности, разумности и справедливости и могут причинить другим участникам строительной деятельности либо нанести ущерб их деловой репутации.</w:t>
      </w:r>
      <w:r>
        <w:rPr>
          <w:rFonts w:ascii="Times New Roman" w:eastAsia="Calibri" w:hAnsi="Times New Roman" w:cs="Times New Roman"/>
          <w:bCs/>
          <w:iCs/>
          <w:color w:val="000000"/>
          <w:sz w:val="24"/>
          <w:szCs w:val="24"/>
        </w:rPr>
        <w:t xml:space="preserve"> </w:t>
      </w:r>
    </w:p>
    <w:p w:rsidR="00931D1D" w:rsidRPr="00931D1D" w:rsidRDefault="00931D1D" w:rsidP="00931D1D">
      <w:pPr>
        <w:pStyle w:val="a3"/>
        <w:numPr>
          <w:ilvl w:val="1"/>
          <w:numId w:val="3"/>
        </w:numPr>
        <w:tabs>
          <w:tab w:val="left" w:pos="0"/>
          <w:tab w:val="left" w:pos="851"/>
        </w:tabs>
        <w:spacing w:after="0" w:line="240" w:lineRule="auto"/>
        <w:ind w:left="0" w:firstLine="425"/>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Не допускается осуществление строительными организациями – членами Ассоциации информационной деятельности, содержащих признаки следующих нарушений:</w:t>
      </w:r>
    </w:p>
    <w:p w:rsidR="00931D1D" w:rsidRPr="00931D1D" w:rsidRDefault="00931D1D" w:rsidP="00931D1D">
      <w:pPr>
        <w:tabs>
          <w:tab w:val="left" w:pos="0"/>
          <w:tab w:val="left" w:pos="851"/>
        </w:tabs>
        <w:spacing w:after="0" w:line="240" w:lineRule="auto"/>
        <w:ind w:firstLine="425"/>
        <w:contextualSpacing/>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а)</w:t>
      </w:r>
      <w:r w:rsidRPr="00931D1D">
        <w:rPr>
          <w:rFonts w:ascii="Times New Roman" w:eastAsia="Calibri" w:hAnsi="Times New Roman" w:cs="Times New Roman"/>
          <w:bCs/>
          <w:iCs/>
          <w:color w:val="000000"/>
          <w:sz w:val="24"/>
          <w:szCs w:val="24"/>
        </w:rPr>
        <w:tab/>
        <w:t>распространение ложных, неточных или искаженных сведений, которые могут причинить убытки другим участникам строительной деятельности либо нанести ущерб их деловой репутации;</w:t>
      </w:r>
    </w:p>
    <w:p w:rsidR="00931D1D" w:rsidRPr="00931D1D" w:rsidRDefault="00931D1D" w:rsidP="00931D1D">
      <w:pPr>
        <w:tabs>
          <w:tab w:val="left" w:pos="0"/>
          <w:tab w:val="left" w:pos="851"/>
        </w:tabs>
        <w:spacing w:after="0" w:line="240" w:lineRule="auto"/>
        <w:ind w:firstLine="425"/>
        <w:contextualSpacing/>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б)</w:t>
      </w:r>
      <w:r w:rsidRPr="00931D1D">
        <w:rPr>
          <w:rFonts w:ascii="Times New Roman" w:eastAsia="Calibri" w:hAnsi="Times New Roman" w:cs="Times New Roman"/>
          <w:bCs/>
          <w:iCs/>
          <w:color w:val="000000"/>
          <w:sz w:val="24"/>
          <w:szCs w:val="24"/>
        </w:rPr>
        <w:tab/>
        <w:t>введение в заблуждение в отношении характера, способа и места производства, потребительских свойств, качества и количественных характеристик строительной продукции или в отношении производящих ее участников строительной деятельности;</w:t>
      </w:r>
    </w:p>
    <w:p w:rsidR="00931D1D" w:rsidRPr="00931D1D" w:rsidRDefault="00931D1D" w:rsidP="00931D1D">
      <w:pPr>
        <w:tabs>
          <w:tab w:val="left" w:pos="0"/>
          <w:tab w:val="left" w:pos="851"/>
        </w:tabs>
        <w:spacing w:after="0" w:line="240" w:lineRule="auto"/>
        <w:ind w:firstLine="425"/>
        <w:contextualSpacing/>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в)</w:t>
      </w:r>
      <w:r w:rsidRPr="00931D1D">
        <w:rPr>
          <w:rFonts w:ascii="Times New Roman" w:eastAsia="Calibri" w:hAnsi="Times New Roman" w:cs="Times New Roman"/>
          <w:bCs/>
          <w:iCs/>
          <w:color w:val="000000"/>
          <w:sz w:val="24"/>
          <w:szCs w:val="24"/>
        </w:rPr>
        <w:tab/>
        <w:t>некорректное сравнение производимой или реализуемой строительными организациями – членами Ассоциации строительной продукции со строительной продукцией, производимой или реализуемой другими участниками строительной деятельности;</w:t>
      </w:r>
    </w:p>
    <w:p w:rsidR="00931D1D" w:rsidRPr="00931D1D" w:rsidRDefault="00931D1D" w:rsidP="00931D1D">
      <w:pPr>
        <w:tabs>
          <w:tab w:val="left" w:pos="0"/>
          <w:tab w:val="left" w:pos="851"/>
        </w:tabs>
        <w:spacing w:after="0" w:line="240" w:lineRule="auto"/>
        <w:ind w:firstLine="425"/>
        <w:contextualSpacing/>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г)</w:t>
      </w:r>
      <w:r w:rsidRPr="00931D1D">
        <w:rPr>
          <w:rFonts w:ascii="Times New Roman" w:eastAsia="Calibri" w:hAnsi="Times New Roman" w:cs="Times New Roman"/>
          <w:bCs/>
          <w:iCs/>
          <w:color w:val="000000"/>
          <w:sz w:val="24"/>
          <w:szCs w:val="24"/>
        </w:rPr>
        <w:tab/>
        <w:t>нанесение ущерба деловой репутации Ассоциации;</w:t>
      </w:r>
    </w:p>
    <w:p w:rsidR="00931D1D" w:rsidRDefault="00931D1D" w:rsidP="00931D1D">
      <w:pPr>
        <w:tabs>
          <w:tab w:val="left" w:pos="0"/>
          <w:tab w:val="left" w:pos="851"/>
        </w:tabs>
        <w:spacing w:after="0" w:line="240" w:lineRule="auto"/>
        <w:ind w:firstLine="425"/>
        <w:contextualSpacing/>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д)</w:t>
      </w:r>
      <w:r w:rsidRPr="00931D1D">
        <w:rPr>
          <w:rFonts w:ascii="Times New Roman" w:eastAsia="Calibri" w:hAnsi="Times New Roman" w:cs="Times New Roman"/>
          <w:bCs/>
          <w:iCs/>
          <w:color w:val="000000"/>
          <w:sz w:val="24"/>
          <w:szCs w:val="24"/>
        </w:rPr>
        <w:tab/>
        <w:t>незаконное получение, использование, разглашение информации, составляющей коммерческую, служебную или</w:t>
      </w:r>
      <w:r>
        <w:rPr>
          <w:rFonts w:ascii="Times New Roman" w:eastAsia="Calibri" w:hAnsi="Times New Roman" w:cs="Times New Roman"/>
          <w:bCs/>
          <w:iCs/>
          <w:color w:val="000000"/>
          <w:sz w:val="24"/>
          <w:szCs w:val="24"/>
        </w:rPr>
        <w:t xml:space="preserve"> иную охраняемую законом тайну.</w:t>
      </w:r>
    </w:p>
    <w:p w:rsidR="00931D1D" w:rsidRDefault="00931D1D" w:rsidP="00931D1D">
      <w:pPr>
        <w:pStyle w:val="a3"/>
        <w:numPr>
          <w:ilvl w:val="1"/>
          <w:numId w:val="3"/>
        </w:numPr>
        <w:tabs>
          <w:tab w:val="left" w:pos="0"/>
          <w:tab w:val="left" w:pos="851"/>
        </w:tabs>
        <w:spacing w:after="0" w:line="240" w:lineRule="auto"/>
        <w:ind w:left="0" w:firstLine="425"/>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П</w:t>
      </w:r>
      <w:r w:rsidRPr="00931D1D">
        <w:rPr>
          <w:rFonts w:ascii="Times New Roman" w:eastAsia="Calibri" w:hAnsi="Times New Roman" w:cs="Times New Roman"/>
          <w:bCs/>
          <w:iCs/>
          <w:color w:val="000000"/>
          <w:sz w:val="24"/>
          <w:szCs w:val="24"/>
        </w:rPr>
        <w:t xml:space="preserve">ри осуществлении строительных работ, в том числе по договорам, заключенным с использованием конкурентных способов заключения договоров член Ассоциации обязан выполнять указанные работы при условии, если стоимость работ по одному договору, в </w:t>
      </w:r>
      <w:r w:rsidRPr="00931D1D">
        <w:rPr>
          <w:rFonts w:ascii="Times New Roman" w:eastAsia="Calibri" w:hAnsi="Times New Roman" w:cs="Times New Roman"/>
          <w:bCs/>
          <w:iCs/>
          <w:color w:val="000000"/>
          <w:sz w:val="24"/>
          <w:szCs w:val="24"/>
        </w:rPr>
        <w:lastRenderedPageBreak/>
        <w:t>случае участия в формировании компенсационного фонда возмещения вреда, и/или совокупности заключенных договоров, в случае участия в формировании компенсационного фонда обеспечения договорных обязательств, не превышает стоимость, исходя из размера которой членом Ассоциации был внесен взнос в компенсационный фонд или компенсационные фонды саморегулируемой организации в соответствии со статьей 55.16 Градостроительного Кодекса РФ.</w:t>
      </w:r>
    </w:p>
    <w:p w:rsidR="00931D1D" w:rsidRDefault="00931D1D" w:rsidP="00931D1D">
      <w:pPr>
        <w:pStyle w:val="a3"/>
        <w:numPr>
          <w:ilvl w:val="1"/>
          <w:numId w:val="3"/>
        </w:numPr>
        <w:tabs>
          <w:tab w:val="left" w:pos="0"/>
          <w:tab w:val="left" w:pos="851"/>
        </w:tabs>
        <w:spacing w:after="0" w:line="240" w:lineRule="auto"/>
        <w:ind w:left="0" w:firstLine="425"/>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 xml:space="preserve">Не допускается осуществление организациями – членами Ассоциации каких-либо действий, причиняющих ущерб или моральный вред потребителям строительной продукции, лицам, использующим строительную продукцию или подвергающимся воздействию результатов строительной деятельности, в том числе реализация строительной продукции с нарушением норм п. </w:t>
      </w:r>
      <w:r>
        <w:rPr>
          <w:rFonts w:ascii="Times New Roman" w:eastAsia="Calibri" w:hAnsi="Times New Roman" w:cs="Times New Roman"/>
          <w:bCs/>
          <w:iCs/>
          <w:color w:val="000000"/>
          <w:sz w:val="24"/>
          <w:szCs w:val="24"/>
        </w:rPr>
        <w:t>5.5.</w:t>
      </w:r>
      <w:r w:rsidRPr="00931D1D">
        <w:rPr>
          <w:rFonts w:ascii="Times New Roman" w:eastAsia="Calibri" w:hAnsi="Times New Roman" w:cs="Times New Roman"/>
          <w:bCs/>
          <w:iCs/>
          <w:color w:val="000000"/>
          <w:sz w:val="24"/>
          <w:szCs w:val="24"/>
        </w:rPr>
        <w:t xml:space="preserve"> настоящих Правил</w:t>
      </w:r>
      <w:r>
        <w:rPr>
          <w:rFonts w:ascii="Times New Roman" w:eastAsia="Calibri" w:hAnsi="Times New Roman" w:cs="Times New Roman"/>
          <w:bCs/>
          <w:iCs/>
          <w:color w:val="000000"/>
          <w:sz w:val="24"/>
          <w:szCs w:val="24"/>
        </w:rPr>
        <w:t>.</w:t>
      </w:r>
    </w:p>
    <w:p w:rsidR="00931D1D" w:rsidRDefault="00931D1D" w:rsidP="00931D1D">
      <w:pPr>
        <w:pStyle w:val="a3"/>
        <w:numPr>
          <w:ilvl w:val="1"/>
          <w:numId w:val="3"/>
        </w:numPr>
        <w:tabs>
          <w:tab w:val="left" w:pos="0"/>
          <w:tab w:val="left" w:pos="851"/>
        </w:tabs>
        <w:spacing w:after="0" w:line="240" w:lineRule="auto"/>
        <w:ind w:left="0" w:firstLine="425"/>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Не допускается реализация организациями – членами Ассоциации строительной продукции, не отвечающей обязательным требованиям технических регламентов, стандартов и правил, в том случае, если такое отклонение от их норм может нанести вред жизни или здоровью граждан, иным образом прямо или косвенно нарушает условия обеспечения безопасности</w:t>
      </w:r>
      <w:r>
        <w:rPr>
          <w:rFonts w:ascii="Times New Roman" w:eastAsia="Calibri" w:hAnsi="Times New Roman" w:cs="Times New Roman"/>
          <w:bCs/>
          <w:iCs/>
          <w:color w:val="000000"/>
          <w:sz w:val="24"/>
          <w:szCs w:val="24"/>
        </w:rPr>
        <w:t>.</w:t>
      </w:r>
    </w:p>
    <w:p w:rsidR="00931D1D" w:rsidRDefault="00931D1D" w:rsidP="00931D1D">
      <w:pPr>
        <w:pStyle w:val="a3"/>
        <w:numPr>
          <w:ilvl w:val="1"/>
          <w:numId w:val="3"/>
        </w:numPr>
        <w:tabs>
          <w:tab w:val="left" w:pos="0"/>
          <w:tab w:val="left" w:pos="851"/>
        </w:tabs>
        <w:spacing w:after="0" w:line="240" w:lineRule="auto"/>
        <w:ind w:left="0" w:firstLine="425"/>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Организации – члены Ассоциации, осуществляющие деятельность в области строительства, не должны осуществлять нарушения норм Закона Российской Федерации от 7 февраля 1992 года N 2300-1 «О защите прав потребителей», Федерального закона от 13 марта 2006 года N 38-ФЗ «О рекламе» и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w:t>
      </w:r>
      <w:r>
        <w:rPr>
          <w:rFonts w:ascii="Times New Roman" w:eastAsia="Calibri" w:hAnsi="Times New Roman" w:cs="Times New Roman"/>
          <w:bCs/>
          <w:iCs/>
          <w:color w:val="000000"/>
          <w:sz w:val="24"/>
          <w:szCs w:val="24"/>
        </w:rPr>
        <w:t>.</w:t>
      </w:r>
    </w:p>
    <w:p w:rsidR="00931D1D" w:rsidRDefault="00931D1D" w:rsidP="00931D1D">
      <w:pPr>
        <w:pStyle w:val="a3"/>
        <w:numPr>
          <w:ilvl w:val="1"/>
          <w:numId w:val="3"/>
        </w:numPr>
        <w:tabs>
          <w:tab w:val="left" w:pos="0"/>
          <w:tab w:val="left" w:pos="851"/>
        </w:tabs>
        <w:spacing w:after="0" w:line="240" w:lineRule="auto"/>
        <w:ind w:left="0" w:firstLine="425"/>
        <w:jc w:val="both"/>
        <w:rPr>
          <w:rFonts w:ascii="Times New Roman" w:eastAsia="Calibri" w:hAnsi="Times New Roman" w:cs="Times New Roman"/>
          <w:bCs/>
          <w:iCs/>
          <w:color w:val="000000"/>
          <w:sz w:val="24"/>
          <w:szCs w:val="24"/>
        </w:rPr>
      </w:pPr>
      <w:r w:rsidRPr="00931D1D">
        <w:rPr>
          <w:rFonts w:ascii="Times New Roman" w:eastAsia="Calibri" w:hAnsi="Times New Roman" w:cs="Times New Roman"/>
          <w:bCs/>
          <w:iCs/>
          <w:color w:val="000000"/>
          <w:sz w:val="24"/>
          <w:szCs w:val="24"/>
        </w:rPr>
        <w:t xml:space="preserve">Организации – члены Ассоциации должны предоставлять потребителям строительной продукции информацию </w:t>
      </w:r>
      <w:r>
        <w:rPr>
          <w:rFonts w:ascii="Times New Roman" w:eastAsia="Calibri" w:hAnsi="Times New Roman" w:cs="Times New Roman"/>
          <w:bCs/>
          <w:iCs/>
          <w:color w:val="000000"/>
          <w:sz w:val="24"/>
          <w:szCs w:val="24"/>
        </w:rPr>
        <w:t>о любом изменении качественных показателей объекта</w:t>
      </w:r>
      <w:r w:rsidR="00347DB1">
        <w:rPr>
          <w:rFonts w:ascii="Times New Roman" w:eastAsia="Calibri" w:hAnsi="Times New Roman" w:cs="Times New Roman"/>
          <w:bCs/>
          <w:iCs/>
          <w:color w:val="000000"/>
          <w:sz w:val="24"/>
          <w:szCs w:val="24"/>
        </w:rPr>
        <w:t xml:space="preserve"> в соответствии с нормами </w:t>
      </w:r>
      <w:r w:rsidRPr="00931D1D">
        <w:rPr>
          <w:rFonts w:ascii="Times New Roman" w:eastAsia="Calibri" w:hAnsi="Times New Roman" w:cs="Times New Roman"/>
          <w:bCs/>
          <w:iCs/>
          <w:color w:val="000000"/>
          <w:sz w:val="24"/>
          <w:szCs w:val="24"/>
        </w:rPr>
        <w:t xml:space="preserve"> Закона об участии в долевом строительстве</w:t>
      </w:r>
      <w:r w:rsidR="00347DB1">
        <w:rPr>
          <w:rFonts w:ascii="Times New Roman" w:eastAsia="Calibri" w:hAnsi="Times New Roman" w:cs="Times New Roman"/>
          <w:bCs/>
          <w:iCs/>
          <w:color w:val="000000"/>
          <w:sz w:val="24"/>
          <w:szCs w:val="24"/>
        </w:rPr>
        <w:t>.</w:t>
      </w:r>
    </w:p>
    <w:p w:rsidR="00347DB1" w:rsidRDefault="00347DB1" w:rsidP="00931D1D">
      <w:pPr>
        <w:pStyle w:val="a3"/>
        <w:numPr>
          <w:ilvl w:val="1"/>
          <w:numId w:val="3"/>
        </w:numPr>
        <w:tabs>
          <w:tab w:val="left" w:pos="0"/>
          <w:tab w:val="left" w:pos="851"/>
        </w:tabs>
        <w:spacing w:after="0" w:line="240" w:lineRule="auto"/>
        <w:ind w:left="0" w:firstLine="425"/>
        <w:jc w:val="both"/>
        <w:rPr>
          <w:rFonts w:ascii="Times New Roman" w:eastAsia="Calibri" w:hAnsi="Times New Roman" w:cs="Times New Roman"/>
          <w:bCs/>
          <w:iCs/>
          <w:color w:val="000000"/>
          <w:sz w:val="24"/>
          <w:szCs w:val="24"/>
        </w:rPr>
      </w:pPr>
      <w:r w:rsidRPr="00347DB1">
        <w:rPr>
          <w:rFonts w:ascii="Times New Roman" w:eastAsia="Calibri" w:hAnsi="Times New Roman" w:cs="Times New Roman"/>
          <w:bCs/>
          <w:iCs/>
          <w:color w:val="000000"/>
          <w:sz w:val="24"/>
          <w:szCs w:val="24"/>
        </w:rPr>
        <w:t>Моральный вред, причиненный потребителю строительной продукции вследствие нарушения организацией – членом Ассоциации норм настоящих Правил, подлежит компенсации. Размер компенсации морального вреда определяется при рассмотрении дела о нарушении указанных норм и не зависит от размера возмещения имущественного вреда</w:t>
      </w:r>
      <w:r>
        <w:rPr>
          <w:rFonts w:ascii="Times New Roman" w:eastAsia="Calibri" w:hAnsi="Times New Roman" w:cs="Times New Roman"/>
          <w:bCs/>
          <w:iCs/>
          <w:color w:val="000000"/>
          <w:sz w:val="24"/>
          <w:szCs w:val="24"/>
        </w:rPr>
        <w:t>.</w:t>
      </w:r>
    </w:p>
    <w:p w:rsidR="00347DB1" w:rsidRDefault="00347DB1" w:rsidP="00347DB1">
      <w:pPr>
        <w:pStyle w:val="a3"/>
        <w:tabs>
          <w:tab w:val="left" w:pos="0"/>
          <w:tab w:val="left" w:pos="851"/>
        </w:tabs>
        <w:spacing w:after="0" w:line="240" w:lineRule="auto"/>
        <w:ind w:left="425"/>
        <w:jc w:val="both"/>
        <w:rPr>
          <w:rFonts w:ascii="Times New Roman" w:eastAsia="Calibri" w:hAnsi="Times New Roman" w:cs="Times New Roman"/>
          <w:bCs/>
          <w:iCs/>
          <w:color w:val="000000"/>
          <w:sz w:val="24"/>
          <w:szCs w:val="24"/>
        </w:rPr>
      </w:pPr>
    </w:p>
    <w:p w:rsidR="00287F7E" w:rsidRPr="00287F7E" w:rsidRDefault="00347DB1" w:rsidP="00287F7E">
      <w:pPr>
        <w:pStyle w:val="a3"/>
        <w:numPr>
          <w:ilvl w:val="0"/>
          <w:numId w:val="3"/>
        </w:numPr>
        <w:tabs>
          <w:tab w:val="left" w:pos="0"/>
          <w:tab w:val="left" w:pos="851"/>
        </w:tabs>
        <w:spacing w:after="0" w:line="240" w:lineRule="auto"/>
        <w:jc w:val="both"/>
        <w:rPr>
          <w:rFonts w:ascii="Times New Roman" w:eastAsia="Calibri" w:hAnsi="Times New Roman" w:cs="Times New Roman"/>
          <w:b/>
          <w:bCs/>
          <w:iCs/>
          <w:color w:val="000000"/>
          <w:sz w:val="24"/>
          <w:szCs w:val="24"/>
        </w:rPr>
      </w:pPr>
      <w:r w:rsidRPr="00347DB1">
        <w:rPr>
          <w:rFonts w:ascii="Times New Roman" w:eastAsia="Calibri" w:hAnsi="Times New Roman" w:cs="Times New Roman"/>
          <w:b/>
          <w:bCs/>
          <w:iCs/>
          <w:color w:val="000000"/>
          <w:sz w:val="24"/>
          <w:szCs w:val="24"/>
        </w:rPr>
        <w:t>Заключительные положения.</w:t>
      </w:r>
      <w:r w:rsidR="00287F7E" w:rsidRPr="00287F7E">
        <w:rPr>
          <w:b/>
        </w:rPr>
        <w:t xml:space="preserve"> </w:t>
      </w:r>
    </w:p>
    <w:p w:rsidR="00287F7E" w:rsidRDefault="00287F7E" w:rsidP="00287F7E">
      <w:pPr>
        <w:pStyle w:val="aa"/>
        <w:numPr>
          <w:ilvl w:val="1"/>
          <w:numId w:val="3"/>
        </w:numPr>
        <w:shd w:val="clear" w:color="auto" w:fill="auto"/>
        <w:tabs>
          <w:tab w:val="left" w:pos="851"/>
          <w:tab w:val="left" w:pos="1426"/>
        </w:tabs>
        <w:spacing w:line="276" w:lineRule="auto"/>
        <w:ind w:left="0" w:right="20" w:firstLine="426"/>
        <w:jc w:val="both"/>
      </w:pPr>
      <w:r>
        <w:t>Настоящие стандарты и правила вступают  в силу не ранее чем через десять дней после дня их принятия, но не ранее чем со дня внесения сведений о них  в государственный реестр  саморегулируемых организаций, основанных на членстве лиц осуществляющих строительство.</w:t>
      </w:r>
    </w:p>
    <w:p w:rsidR="00287F7E" w:rsidRDefault="00287F7E" w:rsidP="00287F7E">
      <w:pPr>
        <w:pStyle w:val="aa"/>
        <w:numPr>
          <w:ilvl w:val="1"/>
          <w:numId w:val="3"/>
        </w:numPr>
        <w:shd w:val="clear" w:color="auto" w:fill="auto"/>
        <w:tabs>
          <w:tab w:val="left" w:pos="851"/>
          <w:tab w:val="left" w:pos="1426"/>
        </w:tabs>
        <w:spacing w:line="276" w:lineRule="auto"/>
        <w:ind w:left="0" w:right="20" w:firstLine="426"/>
        <w:jc w:val="both"/>
      </w:pPr>
      <w:r>
        <w:t>С вступление</w:t>
      </w:r>
      <w:r w:rsidR="00514D0D">
        <w:t>м</w:t>
      </w:r>
      <w:r>
        <w:t xml:space="preserve"> в действие настоящей редакции стандартов и правил, предыдущая редакция стандартов и правил прекращает свое действие.</w:t>
      </w:r>
    </w:p>
    <w:p w:rsidR="00287F7E" w:rsidRDefault="00287F7E" w:rsidP="00287F7E">
      <w:pPr>
        <w:pStyle w:val="aa"/>
        <w:numPr>
          <w:ilvl w:val="1"/>
          <w:numId w:val="3"/>
        </w:numPr>
        <w:shd w:val="clear" w:color="auto" w:fill="auto"/>
        <w:tabs>
          <w:tab w:val="left" w:pos="0"/>
          <w:tab w:val="left" w:pos="851"/>
        </w:tabs>
        <w:spacing w:line="276" w:lineRule="auto"/>
        <w:ind w:left="0" w:right="23" w:firstLine="426"/>
        <w:jc w:val="both"/>
        <w:rPr>
          <w:b/>
        </w:rPr>
      </w:pPr>
      <w:r>
        <w:t xml:space="preserve"> Настоящие стандарты и правила не должны противоречить законам и иным нормативным актам Российской Федерации, а также Уставу СРО. В случае, если законами и иными нормативными актами Российской Федерации, а также Уставом СРО установлены иные правила, чем пр</w:t>
      </w:r>
      <w:r w:rsidR="005A0DD5">
        <w:t>едусмотрены настоящими стандартами и правилами</w:t>
      </w:r>
      <w:r>
        <w:t>, то применяются правила, установленные законами и иными нормативными актами Российской Федерации, а также Уставом СРО.</w:t>
      </w:r>
    </w:p>
    <w:p w:rsidR="00287F7E" w:rsidRDefault="00287F7E" w:rsidP="00287F7E">
      <w:pPr>
        <w:tabs>
          <w:tab w:val="left" w:pos="284"/>
          <w:tab w:val="right" w:leader="dot" w:pos="9356"/>
        </w:tabs>
        <w:ind w:firstLine="426"/>
        <w:jc w:val="both"/>
      </w:pPr>
    </w:p>
    <w:p w:rsidR="00706B95" w:rsidRPr="00625CE5" w:rsidRDefault="00706B95" w:rsidP="00706B95">
      <w:pPr>
        <w:autoSpaceDE w:val="0"/>
        <w:autoSpaceDN w:val="0"/>
        <w:adjustRightInd w:val="0"/>
        <w:spacing w:after="0"/>
        <w:ind w:firstLine="425"/>
        <w:contextualSpacing/>
        <w:jc w:val="both"/>
        <w:rPr>
          <w:rFonts w:ascii="Times New Roman" w:eastAsia="Calibri" w:hAnsi="Times New Roman" w:cs="Times New Roman"/>
          <w:bCs/>
          <w:iCs/>
          <w:color w:val="000000"/>
          <w:sz w:val="24"/>
          <w:szCs w:val="24"/>
        </w:rPr>
      </w:pPr>
    </w:p>
    <w:p w:rsidR="0049330C" w:rsidRPr="00625CE5" w:rsidRDefault="0049330C" w:rsidP="00625CE5">
      <w:pPr>
        <w:autoSpaceDE w:val="0"/>
        <w:autoSpaceDN w:val="0"/>
        <w:adjustRightInd w:val="0"/>
        <w:spacing w:after="0"/>
        <w:ind w:firstLine="426"/>
        <w:jc w:val="both"/>
        <w:rPr>
          <w:rFonts w:ascii="Times New Roman" w:eastAsia="Calibri" w:hAnsi="Times New Roman" w:cs="Times New Roman"/>
          <w:bCs/>
          <w:iCs/>
          <w:color w:val="000000"/>
          <w:sz w:val="24"/>
          <w:szCs w:val="24"/>
        </w:rPr>
      </w:pPr>
    </w:p>
    <w:p w:rsidR="00D8445F" w:rsidRPr="00706B95" w:rsidRDefault="00D8445F" w:rsidP="00761323">
      <w:pPr>
        <w:jc w:val="both"/>
        <w:rPr>
          <w:rFonts w:ascii="Times New Roman" w:eastAsia="Calibri" w:hAnsi="Times New Roman" w:cs="Times New Roman"/>
          <w:bCs/>
          <w:iCs/>
          <w:color w:val="000000"/>
          <w:sz w:val="24"/>
          <w:szCs w:val="24"/>
        </w:rPr>
      </w:pPr>
    </w:p>
    <w:sectPr w:rsidR="00D8445F" w:rsidRPr="00706B95" w:rsidSect="005229A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B8" w:rsidRDefault="00265AB8" w:rsidP="005229A0">
      <w:pPr>
        <w:spacing w:after="0" w:line="240" w:lineRule="auto"/>
      </w:pPr>
      <w:r>
        <w:separator/>
      </w:r>
    </w:p>
  </w:endnote>
  <w:endnote w:type="continuationSeparator" w:id="0">
    <w:p w:rsidR="00265AB8" w:rsidRDefault="00265AB8" w:rsidP="0052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B8" w:rsidRDefault="00265AB8" w:rsidP="005229A0">
      <w:pPr>
        <w:spacing w:after="0" w:line="240" w:lineRule="auto"/>
      </w:pPr>
      <w:r>
        <w:separator/>
      </w:r>
    </w:p>
  </w:footnote>
  <w:footnote w:type="continuationSeparator" w:id="0">
    <w:p w:rsidR="00265AB8" w:rsidRDefault="00265AB8" w:rsidP="0052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868040"/>
      <w:docPartObj>
        <w:docPartGallery w:val="Page Numbers (Top of Page)"/>
        <w:docPartUnique/>
      </w:docPartObj>
    </w:sdtPr>
    <w:sdtEndPr/>
    <w:sdtContent>
      <w:p w:rsidR="005229A0" w:rsidRDefault="005229A0">
        <w:pPr>
          <w:pStyle w:val="a4"/>
          <w:jc w:val="center"/>
        </w:pPr>
        <w:r>
          <w:fldChar w:fldCharType="begin"/>
        </w:r>
        <w:r>
          <w:instrText>PAGE   \* MERGEFORMAT</w:instrText>
        </w:r>
        <w:r>
          <w:fldChar w:fldCharType="separate"/>
        </w:r>
        <w:r w:rsidR="00E9425B">
          <w:rPr>
            <w:noProof/>
          </w:rPr>
          <w:t>2</w:t>
        </w:r>
        <w:r>
          <w:fldChar w:fldCharType="end"/>
        </w:r>
      </w:p>
    </w:sdtContent>
  </w:sdt>
  <w:p w:rsidR="005229A0" w:rsidRDefault="005229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C9CCA7A"/>
    <w:lvl w:ilvl="0">
      <w:start w:val="1"/>
      <w:numFmt w:val="decimal"/>
      <w:lvlText w:val="%1"/>
      <w:lvlJc w:val="left"/>
      <w:pPr>
        <w:tabs>
          <w:tab w:val="num" w:pos="1049"/>
        </w:tabs>
        <w:ind w:left="1049" w:hanging="340"/>
      </w:pPr>
      <w:rPr>
        <w:rFonts w:hint="default"/>
      </w:rPr>
    </w:lvl>
    <w:lvl w:ilvl="1">
      <w:start w:val="1"/>
      <w:numFmt w:val="decimal"/>
      <w:lvlText w:val="%1.%2"/>
      <w:lvlJc w:val="left"/>
      <w:pPr>
        <w:tabs>
          <w:tab w:val="num" w:pos="822"/>
        </w:tabs>
        <w:ind w:left="-425"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60"/>
        </w:tabs>
        <w:ind w:left="-141" w:firstLine="709"/>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9"/>
        </w:tabs>
        <w:ind w:left="3569" w:hanging="708"/>
      </w:pPr>
      <w:rPr>
        <w:rFonts w:hint="default"/>
      </w:rPr>
    </w:lvl>
    <w:lvl w:ilvl="5">
      <w:start w:val="1"/>
      <w:numFmt w:val="decimal"/>
      <w:lvlText w:val="%1.%2.%3.%4.%5.%6."/>
      <w:lvlJc w:val="left"/>
      <w:pPr>
        <w:tabs>
          <w:tab w:val="num" w:pos="29"/>
        </w:tabs>
        <w:ind w:left="4277" w:hanging="708"/>
      </w:pPr>
      <w:rPr>
        <w:rFonts w:hint="default"/>
      </w:rPr>
    </w:lvl>
    <w:lvl w:ilvl="6">
      <w:start w:val="1"/>
      <w:numFmt w:val="decimal"/>
      <w:lvlText w:val="%1.%2.%3.%4.%5.%6.%7."/>
      <w:lvlJc w:val="left"/>
      <w:pPr>
        <w:tabs>
          <w:tab w:val="num" w:pos="29"/>
        </w:tabs>
        <w:ind w:left="4985" w:hanging="708"/>
      </w:pPr>
      <w:rPr>
        <w:rFonts w:hint="default"/>
      </w:rPr>
    </w:lvl>
    <w:lvl w:ilvl="7">
      <w:start w:val="1"/>
      <w:numFmt w:val="decimal"/>
      <w:lvlText w:val="%1.%2.%3.%4.%5.%6.%7.%8."/>
      <w:lvlJc w:val="left"/>
      <w:pPr>
        <w:tabs>
          <w:tab w:val="num" w:pos="29"/>
        </w:tabs>
        <w:ind w:left="5693" w:hanging="708"/>
      </w:pPr>
      <w:rPr>
        <w:rFonts w:hint="default"/>
      </w:rPr>
    </w:lvl>
    <w:lvl w:ilvl="8">
      <w:start w:val="1"/>
      <w:numFmt w:val="decimal"/>
      <w:lvlText w:val="%1.%2.%3.%4.%5.%6.%7.%8.%9."/>
      <w:lvlJc w:val="left"/>
      <w:pPr>
        <w:tabs>
          <w:tab w:val="num" w:pos="29"/>
        </w:tabs>
        <w:ind w:left="6401" w:hanging="708"/>
      </w:pPr>
      <w:rPr>
        <w:rFonts w:hint="default"/>
      </w:rPr>
    </w:lvl>
  </w:abstractNum>
  <w:abstractNum w:abstractNumId="1">
    <w:nsid w:val="02663218"/>
    <w:multiLevelType w:val="multilevel"/>
    <w:tmpl w:val="8B70C4EE"/>
    <w:lvl w:ilvl="0">
      <w:start w:val="4"/>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nsid w:val="0F427F52"/>
    <w:multiLevelType w:val="multilevel"/>
    <w:tmpl w:val="410CC266"/>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1704942"/>
    <w:multiLevelType w:val="multilevel"/>
    <w:tmpl w:val="B38ED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AE"/>
    <w:rsid w:val="001641EA"/>
    <w:rsid w:val="0019247A"/>
    <w:rsid w:val="00214EBA"/>
    <w:rsid w:val="00265AB8"/>
    <w:rsid w:val="00274EB4"/>
    <w:rsid w:val="00287F7E"/>
    <w:rsid w:val="00347DB1"/>
    <w:rsid w:val="00350273"/>
    <w:rsid w:val="003668D7"/>
    <w:rsid w:val="003E76B4"/>
    <w:rsid w:val="0041330D"/>
    <w:rsid w:val="0049330C"/>
    <w:rsid w:val="004D75B6"/>
    <w:rsid w:val="00514D0D"/>
    <w:rsid w:val="005229A0"/>
    <w:rsid w:val="0053360A"/>
    <w:rsid w:val="00537608"/>
    <w:rsid w:val="00575344"/>
    <w:rsid w:val="00577162"/>
    <w:rsid w:val="005A0DD5"/>
    <w:rsid w:val="005E6240"/>
    <w:rsid w:val="00625CE5"/>
    <w:rsid w:val="00706B95"/>
    <w:rsid w:val="00761323"/>
    <w:rsid w:val="007A7A1C"/>
    <w:rsid w:val="008134FB"/>
    <w:rsid w:val="008775EB"/>
    <w:rsid w:val="008E13F9"/>
    <w:rsid w:val="009020F8"/>
    <w:rsid w:val="00931D1D"/>
    <w:rsid w:val="009B1D16"/>
    <w:rsid w:val="00AE70B4"/>
    <w:rsid w:val="00B01B46"/>
    <w:rsid w:val="00C74EAE"/>
    <w:rsid w:val="00D75647"/>
    <w:rsid w:val="00D8445F"/>
    <w:rsid w:val="00DC66AB"/>
    <w:rsid w:val="00DF0033"/>
    <w:rsid w:val="00DF71AE"/>
    <w:rsid w:val="00E011AD"/>
    <w:rsid w:val="00E07269"/>
    <w:rsid w:val="00E72078"/>
    <w:rsid w:val="00E9425B"/>
    <w:rsid w:val="00EC2B69"/>
    <w:rsid w:val="00F632E1"/>
    <w:rsid w:val="00FD29E4"/>
    <w:rsid w:val="00FE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0C"/>
  </w:style>
  <w:style w:type="paragraph" w:styleId="1">
    <w:name w:val="heading 1"/>
    <w:basedOn w:val="a"/>
    <w:next w:val="a"/>
    <w:link w:val="10"/>
    <w:qFormat/>
    <w:rsid w:val="0049330C"/>
    <w:pPr>
      <w:tabs>
        <w:tab w:val="num" w:pos="1049"/>
        <w:tab w:val="left" w:pos="1276"/>
      </w:tabs>
      <w:suppressAutoHyphens/>
      <w:spacing w:before="360" w:after="120" w:line="240" w:lineRule="auto"/>
      <w:ind w:left="1049" w:hanging="340"/>
      <w:outlineLvl w:val="0"/>
    </w:pPr>
    <w:rPr>
      <w:rFonts w:ascii="Times New Roman" w:eastAsia="Times New Roman" w:hAnsi="Times New Roman" w:cs="Times New Roman"/>
      <w:b/>
      <w:smallCaps/>
      <w:kern w:val="28"/>
      <w:sz w:val="28"/>
      <w:szCs w:val="32"/>
      <w:lang w:eastAsia="ru-RU"/>
    </w:rPr>
  </w:style>
  <w:style w:type="paragraph" w:styleId="2">
    <w:name w:val="heading 2"/>
    <w:basedOn w:val="a"/>
    <w:next w:val="a"/>
    <w:link w:val="20"/>
    <w:unhideWhenUsed/>
    <w:qFormat/>
    <w:rsid w:val="004933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link w:val="30"/>
    <w:autoRedefine/>
    <w:qFormat/>
    <w:rsid w:val="0049330C"/>
    <w:pPr>
      <w:keepNext w:val="0"/>
      <w:keepLines w:val="0"/>
      <w:tabs>
        <w:tab w:val="num" w:pos="1560"/>
      </w:tabs>
      <w:spacing w:before="60" w:line="240" w:lineRule="auto"/>
      <w:ind w:firstLine="709"/>
      <w:jc w:val="both"/>
      <w:outlineLvl w:val="2"/>
    </w:pPr>
    <w:rPr>
      <w:rFonts w:ascii="Times New Roman" w:eastAsia="Times New Roman" w:hAnsi="Times New Roman" w:cs="Times New Roman"/>
      <w:b w:val="0"/>
      <w:bCs w:val="0"/>
      <w:color w:val="auto"/>
      <w:sz w:val="28"/>
      <w:szCs w:val="28"/>
      <w:lang w:eastAsia="ru-RU"/>
    </w:rPr>
  </w:style>
  <w:style w:type="paragraph" w:styleId="4">
    <w:name w:val="heading 4"/>
    <w:basedOn w:val="a"/>
    <w:link w:val="40"/>
    <w:qFormat/>
    <w:rsid w:val="0049330C"/>
    <w:pPr>
      <w:tabs>
        <w:tab w:val="num" w:pos="1701"/>
      </w:tabs>
      <w:spacing w:before="60" w:after="0" w:line="240" w:lineRule="auto"/>
      <w:ind w:firstLine="709"/>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323"/>
    <w:pPr>
      <w:ind w:left="720"/>
      <w:contextualSpacing/>
    </w:pPr>
  </w:style>
  <w:style w:type="character" w:customStyle="1" w:styleId="20">
    <w:name w:val="Заголовок 2 Знак"/>
    <w:basedOn w:val="a0"/>
    <w:link w:val="2"/>
    <w:uiPriority w:val="9"/>
    <w:semiHidden/>
    <w:rsid w:val="0049330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49330C"/>
    <w:rPr>
      <w:rFonts w:ascii="Times New Roman" w:eastAsia="Times New Roman" w:hAnsi="Times New Roman" w:cs="Times New Roman"/>
      <w:b/>
      <w:smallCaps/>
      <w:kern w:val="28"/>
      <w:sz w:val="28"/>
      <w:szCs w:val="32"/>
      <w:lang w:eastAsia="ru-RU"/>
    </w:rPr>
  </w:style>
  <w:style w:type="character" w:customStyle="1" w:styleId="30">
    <w:name w:val="Заголовок 3 Знак"/>
    <w:basedOn w:val="a0"/>
    <w:link w:val="3"/>
    <w:rsid w:val="0049330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49330C"/>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5229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29A0"/>
  </w:style>
  <w:style w:type="paragraph" w:styleId="a6">
    <w:name w:val="footer"/>
    <w:basedOn w:val="a"/>
    <w:link w:val="a7"/>
    <w:uiPriority w:val="99"/>
    <w:unhideWhenUsed/>
    <w:rsid w:val="005229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29A0"/>
  </w:style>
  <w:style w:type="paragraph" w:styleId="a8">
    <w:name w:val="Balloon Text"/>
    <w:basedOn w:val="a"/>
    <w:link w:val="a9"/>
    <w:uiPriority w:val="99"/>
    <w:semiHidden/>
    <w:unhideWhenUsed/>
    <w:rsid w:val="00214E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EBA"/>
    <w:rPr>
      <w:rFonts w:ascii="Tahoma" w:hAnsi="Tahoma" w:cs="Tahoma"/>
      <w:sz w:val="16"/>
      <w:szCs w:val="16"/>
    </w:rPr>
  </w:style>
  <w:style w:type="paragraph" w:styleId="aa">
    <w:name w:val="Body Text"/>
    <w:basedOn w:val="a"/>
    <w:link w:val="ab"/>
    <w:uiPriority w:val="99"/>
    <w:semiHidden/>
    <w:unhideWhenUsed/>
    <w:rsid w:val="00287F7E"/>
    <w:pPr>
      <w:shd w:val="clear" w:color="auto" w:fill="FFFFFF"/>
      <w:spacing w:after="0" w:line="274" w:lineRule="exact"/>
      <w:ind w:hanging="260"/>
    </w:pPr>
    <w:rPr>
      <w:rFonts w:ascii="Times New Roman" w:hAnsi="Times New Roman" w:cs="Times New Roman"/>
    </w:rPr>
  </w:style>
  <w:style w:type="character" w:customStyle="1" w:styleId="ab">
    <w:name w:val="Основной текст Знак"/>
    <w:basedOn w:val="a0"/>
    <w:link w:val="aa"/>
    <w:uiPriority w:val="99"/>
    <w:semiHidden/>
    <w:rsid w:val="00287F7E"/>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0C"/>
  </w:style>
  <w:style w:type="paragraph" w:styleId="1">
    <w:name w:val="heading 1"/>
    <w:basedOn w:val="a"/>
    <w:next w:val="a"/>
    <w:link w:val="10"/>
    <w:qFormat/>
    <w:rsid w:val="0049330C"/>
    <w:pPr>
      <w:tabs>
        <w:tab w:val="num" w:pos="1049"/>
        <w:tab w:val="left" w:pos="1276"/>
      </w:tabs>
      <w:suppressAutoHyphens/>
      <w:spacing w:before="360" w:after="120" w:line="240" w:lineRule="auto"/>
      <w:ind w:left="1049" w:hanging="340"/>
      <w:outlineLvl w:val="0"/>
    </w:pPr>
    <w:rPr>
      <w:rFonts w:ascii="Times New Roman" w:eastAsia="Times New Roman" w:hAnsi="Times New Roman" w:cs="Times New Roman"/>
      <w:b/>
      <w:smallCaps/>
      <w:kern w:val="28"/>
      <w:sz w:val="28"/>
      <w:szCs w:val="32"/>
      <w:lang w:eastAsia="ru-RU"/>
    </w:rPr>
  </w:style>
  <w:style w:type="paragraph" w:styleId="2">
    <w:name w:val="heading 2"/>
    <w:basedOn w:val="a"/>
    <w:next w:val="a"/>
    <w:link w:val="20"/>
    <w:unhideWhenUsed/>
    <w:qFormat/>
    <w:rsid w:val="004933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link w:val="30"/>
    <w:autoRedefine/>
    <w:qFormat/>
    <w:rsid w:val="0049330C"/>
    <w:pPr>
      <w:keepNext w:val="0"/>
      <w:keepLines w:val="0"/>
      <w:tabs>
        <w:tab w:val="num" w:pos="1560"/>
      </w:tabs>
      <w:spacing w:before="60" w:line="240" w:lineRule="auto"/>
      <w:ind w:firstLine="709"/>
      <w:jc w:val="both"/>
      <w:outlineLvl w:val="2"/>
    </w:pPr>
    <w:rPr>
      <w:rFonts w:ascii="Times New Roman" w:eastAsia="Times New Roman" w:hAnsi="Times New Roman" w:cs="Times New Roman"/>
      <w:b w:val="0"/>
      <w:bCs w:val="0"/>
      <w:color w:val="auto"/>
      <w:sz w:val="28"/>
      <w:szCs w:val="28"/>
      <w:lang w:eastAsia="ru-RU"/>
    </w:rPr>
  </w:style>
  <w:style w:type="paragraph" w:styleId="4">
    <w:name w:val="heading 4"/>
    <w:basedOn w:val="a"/>
    <w:link w:val="40"/>
    <w:qFormat/>
    <w:rsid w:val="0049330C"/>
    <w:pPr>
      <w:tabs>
        <w:tab w:val="num" w:pos="1701"/>
      </w:tabs>
      <w:spacing w:before="60" w:after="0" w:line="240" w:lineRule="auto"/>
      <w:ind w:firstLine="709"/>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323"/>
    <w:pPr>
      <w:ind w:left="720"/>
      <w:contextualSpacing/>
    </w:pPr>
  </w:style>
  <w:style w:type="character" w:customStyle="1" w:styleId="20">
    <w:name w:val="Заголовок 2 Знак"/>
    <w:basedOn w:val="a0"/>
    <w:link w:val="2"/>
    <w:uiPriority w:val="9"/>
    <w:semiHidden/>
    <w:rsid w:val="0049330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49330C"/>
    <w:rPr>
      <w:rFonts w:ascii="Times New Roman" w:eastAsia="Times New Roman" w:hAnsi="Times New Roman" w:cs="Times New Roman"/>
      <w:b/>
      <w:smallCaps/>
      <w:kern w:val="28"/>
      <w:sz w:val="28"/>
      <w:szCs w:val="32"/>
      <w:lang w:eastAsia="ru-RU"/>
    </w:rPr>
  </w:style>
  <w:style w:type="character" w:customStyle="1" w:styleId="30">
    <w:name w:val="Заголовок 3 Знак"/>
    <w:basedOn w:val="a0"/>
    <w:link w:val="3"/>
    <w:rsid w:val="0049330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49330C"/>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5229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29A0"/>
  </w:style>
  <w:style w:type="paragraph" w:styleId="a6">
    <w:name w:val="footer"/>
    <w:basedOn w:val="a"/>
    <w:link w:val="a7"/>
    <w:uiPriority w:val="99"/>
    <w:unhideWhenUsed/>
    <w:rsid w:val="005229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29A0"/>
  </w:style>
  <w:style w:type="paragraph" w:styleId="a8">
    <w:name w:val="Balloon Text"/>
    <w:basedOn w:val="a"/>
    <w:link w:val="a9"/>
    <w:uiPriority w:val="99"/>
    <w:semiHidden/>
    <w:unhideWhenUsed/>
    <w:rsid w:val="00214E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EBA"/>
    <w:rPr>
      <w:rFonts w:ascii="Tahoma" w:hAnsi="Tahoma" w:cs="Tahoma"/>
      <w:sz w:val="16"/>
      <w:szCs w:val="16"/>
    </w:rPr>
  </w:style>
  <w:style w:type="paragraph" w:styleId="aa">
    <w:name w:val="Body Text"/>
    <w:basedOn w:val="a"/>
    <w:link w:val="ab"/>
    <w:uiPriority w:val="99"/>
    <w:semiHidden/>
    <w:unhideWhenUsed/>
    <w:rsid w:val="00287F7E"/>
    <w:pPr>
      <w:shd w:val="clear" w:color="auto" w:fill="FFFFFF"/>
      <w:spacing w:after="0" w:line="274" w:lineRule="exact"/>
      <w:ind w:hanging="260"/>
    </w:pPr>
    <w:rPr>
      <w:rFonts w:ascii="Times New Roman" w:hAnsi="Times New Roman" w:cs="Times New Roman"/>
    </w:rPr>
  </w:style>
  <w:style w:type="character" w:customStyle="1" w:styleId="ab">
    <w:name w:val="Основной текст Знак"/>
    <w:basedOn w:val="a0"/>
    <w:link w:val="aa"/>
    <w:uiPriority w:val="99"/>
    <w:semiHidden/>
    <w:rsid w:val="00287F7E"/>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71911">
      <w:bodyDiv w:val="1"/>
      <w:marLeft w:val="0"/>
      <w:marRight w:val="0"/>
      <w:marTop w:val="0"/>
      <w:marBottom w:val="0"/>
      <w:divBdr>
        <w:top w:val="none" w:sz="0" w:space="0" w:color="auto"/>
        <w:left w:val="none" w:sz="0" w:space="0" w:color="auto"/>
        <w:bottom w:val="none" w:sz="0" w:space="0" w:color="auto"/>
        <w:right w:val="none" w:sz="0" w:space="0" w:color="auto"/>
      </w:divBdr>
    </w:div>
    <w:div w:id="18394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4%D0%BE%D0%BA%D1%83%D0%BC%D0%B5%D0%BD%D1%82%D1%8B\%D0%BE%D1%82%D1%87%D0%B5%D1%82%D1%8B%20%D0%B2%20%D0%A0%D0%BE%D1%81%D1%82%D0%B5%D1%85%D0%BD%D0%B0%D0%B4%D0%B7%D0%BE%D1%80\%D0%9E%D1%82%D1%87%D1%91%D1%82%20212%20%D0%BE%D1%82%2026%20%D1%84%D0%B5%D0%B2%D1%80%D0%B0%D0%BB%D1%8F%202015%20%D0%B3\%D0%B3%D0%BE%D1%82%D0%BE%D0%B2%D1%8B%D0%B5%20%D0%B4%D0%BE%D0%BA%D1%83%D0%BC%D0%B5%D0%BD%D1%82%D1%8B%20%D0%A0%D0%BE%D1%81%D1%82%D0%B5%D1%85%D0%BD%D0%B0%D0%B4%D0%B7%D0%BE%D1%80\%D0%BF%D1%80%D0%B0%D0%B2%D0%B8%D0%BB%D0%B0%20%D0%BF%D1%80%D0%B5%D0%B4%D0%BF%D1%80%D0%B8%D0%BD%D0%B8%D0%BC%D0%B0%D1%82%D0%B5%D0%BB%D1%8C%D1%81%D1%82%D0%BA%D0%BE%D0%B9%20%D0%B4%D0%B5%D1%8F%D1%82%D0%B5%D0%BB%D1%8C%D0%BD%D0%BE%D1%81%D1%82%D0%B8%20(26.02.2015).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3654</Words>
  <Characters>20832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8</cp:revision>
  <cp:lastPrinted>2019-03-12T06:55:00Z</cp:lastPrinted>
  <dcterms:created xsi:type="dcterms:W3CDTF">2019-04-25T08:11:00Z</dcterms:created>
  <dcterms:modified xsi:type="dcterms:W3CDTF">2019-05-13T07:22:00Z</dcterms:modified>
</cp:coreProperties>
</file>